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BF554" w14:textId="427C10C7" w:rsidR="00AD2E02" w:rsidRPr="00602ABA" w:rsidRDefault="00873862" w:rsidP="00E96030">
      <w:pPr>
        <w:tabs>
          <w:tab w:val="left" w:pos="1440"/>
        </w:tabs>
        <w:spacing w:after="240" w:line="300" w:lineRule="atLeast"/>
        <w:contextualSpacing/>
        <w:rPr>
          <w:rFonts w:ascii="Gotham Book" w:hAnsi="Gotham Book"/>
          <w:i/>
          <w:iCs/>
          <w:sz w:val="22"/>
          <w:szCs w:val="22"/>
        </w:rPr>
      </w:pPr>
      <w:r w:rsidRPr="00602ABA">
        <w:rPr>
          <w:rFonts w:ascii="Gotham Book" w:hAnsi="Gotham Book"/>
          <w:i/>
          <w:iCs/>
          <w:noProof/>
          <w:sz w:val="22"/>
          <w:szCs w:val="22"/>
          <w:lang w:eastAsia="zh-CN"/>
        </w:rPr>
        <w:drawing>
          <wp:anchor distT="0" distB="0" distL="114300" distR="114300" simplePos="0" relativeHeight="251658240" behindDoc="0" locked="0" layoutInCell="1" allowOverlap="1" wp14:anchorId="3551000F" wp14:editId="08FC5163">
            <wp:simplePos x="0" y="0"/>
            <wp:positionH relativeFrom="page">
              <wp:posOffset>7315</wp:posOffset>
            </wp:positionH>
            <wp:positionV relativeFrom="page">
              <wp:posOffset>0</wp:posOffset>
            </wp:positionV>
            <wp:extent cx="7778750" cy="9282989"/>
            <wp:effectExtent l="0" t="0" r="0" b="0"/>
            <wp:wrapNone/>
            <wp:docPr id="1" name="Picture 1" descr="Lionel:Users:lionelferreira1:Documents:Work:Carvart:Design:Web:Design:Specifications PDF:Specifications cover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el:Users:lionelferreira1:Documents:Work:Carvart:Design:Web:Design:Specifications PDF:Specifications cover page.jpg"/>
                    <pic:cNvPicPr>
                      <a:picLocks noChangeAspect="1" noChangeArrowheads="1"/>
                    </pic:cNvPicPr>
                  </pic:nvPicPr>
                  <pic:blipFill rotWithShape="1">
                    <a:blip r:embed="rId8">
                      <a:extLst>
                        <a:ext uri="{28A0092B-C50C-407E-A947-70E740481C1C}">
                          <a14:useLocalDpi xmlns:a14="http://schemas.microsoft.com/office/drawing/2010/main" val="0"/>
                        </a:ext>
                      </a:extLst>
                    </a:blip>
                    <a:srcRect b="7704"/>
                    <a:stretch/>
                  </pic:blipFill>
                  <pic:spPr bwMode="auto">
                    <a:xfrm>
                      <a:off x="0" y="0"/>
                      <a:ext cx="7779165" cy="92834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AE4978"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6C4566CB"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3D8570A8" w14:textId="41BABBA1"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433FC110" w14:textId="457F5F69"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7FDE4917"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0DA70619"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5BA1A19B"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62C19DCF"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38CFFA9F"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1DCE793C"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150DB39D"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49B04615"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0A7D6860"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0819EF10"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65F4F787"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01C8D129"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100CC094"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5444A776"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68D94576"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724AB9C6"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37C5CF13"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3AA5E657"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09827AAA"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6DA8842D"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74E3A9EE"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5CFB0BC4"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25FF453B"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4D0FB8E8"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6F357944"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717A0F80"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72B18D9E"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2092EACD"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3F466C73"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0BBB578A"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2D1A01DB"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59C5F54A"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1A6003B5"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707AF8D7"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38A931E3"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4DEBACF4"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6556DE29" w14:textId="77777777" w:rsidR="00910DAF" w:rsidRPr="00602ABA" w:rsidRDefault="00910DAF" w:rsidP="00E96030">
      <w:pPr>
        <w:tabs>
          <w:tab w:val="left" w:pos="1440"/>
        </w:tabs>
        <w:spacing w:after="240" w:line="300" w:lineRule="atLeast"/>
        <w:contextualSpacing/>
        <w:rPr>
          <w:rFonts w:ascii="Gotham Book" w:hAnsi="Gotham Book"/>
          <w:i/>
          <w:iCs/>
          <w:sz w:val="22"/>
          <w:szCs w:val="22"/>
        </w:rPr>
      </w:pPr>
    </w:p>
    <w:p w14:paraId="7262EC58" w14:textId="5818F773" w:rsidR="00466F6F" w:rsidRPr="00602ABA" w:rsidRDefault="00466F6F" w:rsidP="00E96030">
      <w:pPr>
        <w:widowControl w:val="0"/>
        <w:autoSpaceDE w:val="0"/>
        <w:autoSpaceDN w:val="0"/>
        <w:adjustRightInd w:val="0"/>
        <w:spacing w:after="240" w:line="300" w:lineRule="atLeast"/>
        <w:contextualSpacing/>
        <w:jc w:val="center"/>
        <w:rPr>
          <w:rFonts w:ascii="Gotham Book" w:hAnsi="Gotham Book" w:cs="Times"/>
          <w:i/>
          <w:iCs/>
          <w:sz w:val="22"/>
          <w:szCs w:val="22"/>
        </w:rPr>
      </w:pPr>
      <w:r w:rsidRPr="00602ABA">
        <w:rPr>
          <w:rFonts w:ascii="Gotham Book" w:hAnsi="Gotham Book" w:cs="Times"/>
          <w:i/>
          <w:iCs/>
          <w:sz w:val="22"/>
          <w:szCs w:val="22"/>
        </w:rPr>
        <w:lastRenderedPageBreak/>
        <w:t xml:space="preserve">SECTION </w:t>
      </w:r>
      <w:r w:rsidR="000B5531" w:rsidRPr="00602ABA">
        <w:rPr>
          <w:rFonts w:ascii="Gotham Book" w:hAnsi="Gotham Book" w:cs="Times"/>
          <w:i/>
          <w:iCs/>
          <w:sz w:val="22"/>
          <w:szCs w:val="22"/>
        </w:rPr>
        <w:t>10 11 16</w:t>
      </w:r>
    </w:p>
    <w:p w14:paraId="5DD036AE" w14:textId="648D1B81" w:rsidR="00CD4138" w:rsidRPr="00602ABA" w:rsidRDefault="001D7BE6" w:rsidP="00E96030">
      <w:pPr>
        <w:widowControl w:val="0"/>
        <w:autoSpaceDE w:val="0"/>
        <w:autoSpaceDN w:val="0"/>
        <w:adjustRightInd w:val="0"/>
        <w:spacing w:after="240" w:line="300" w:lineRule="atLeast"/>
        <w:contextualSpacing/>
        <w:jc w:val="center"/>
        <w:rPr>
          <w:rFonts w:ascii="Gotham Book" w:hAnsi="Gotham Book" w:cs="Times"/>
          <w:i/>
          <w:iCs/>
          <w:sz w:val="22"/>
          <w:szCs w:val="22"/>
        </w:rPr>
      </w:pPr>
      <w:r w:rsidRPr="00602ABA">
        <w:rPr>
          <w:rFonts w:ascii="Gotham Book" w:hAnsi="Gotham Book" w:cs="Times"/>
          <w:i/>
          <w:iCs/>
          <w:sz w:val="22"/>
          <w:szCs w:val="22"/>
        </w:rPr>
        <w:t>Sliding</w:t>
      </w:r>
      <w:r w:rsidR="000B5531" w:rsidRPr="00602ABA">
        <w:rPr>
          <w:rFonts w:ascii="Gotham Book" w:hAnsi="Gotham Book" w:cs="Times"/>
          <w:i/>
          <w:iCs/>
          <w:sz w:val="22"/>
          <w:szCs w:val="22"/>
        </w:rPr>
        <w:t xml:space="preserve"> Boards</w:t>
      </w:r>
    </w:p>
    <w:p w14:paraId="306E20DD" w14:textId="6CFF09F7" w:rsidR="00DF13C2" w:rsidRPr="00602ABA" w:rsidRDefault="000B5531" w:rsidP="001D7BE6">
      <w:pPr>
        <w:widowControl w:val="0"/>
        <w:autoSpaceDE w:val="0"/>
        <w:autoSpaceDN w:val="0"/>
        <w:adjustRightInd w:val="0"/>
        <w:spacing w:after="240" w:line="300" w:lineRule="atLeast"/>
        <w:contextualSpacing/>
        <w:jc w:val="center"/>
        <w:rPr>
          <w:rFonts w:ascii="Gotham Book" w:hAnsi="Gotham Book" w:cs="Times"/>
          <w:i/>
          <w:iCs/>
          <w:sz w:val="22"/>
          <w:szCs w:val="22"/>
        </w:rPr>
      </w:pPr>
      <w:r w:rsidRPr="00602ABA">
        <w:rPr>
          <w:rFonts w:ascii="Gotham Book" w:hAnsi="Gotham Book" w:cs="Times"/>
          <w:i/>
          <w:iCs/>
          <w:sz w:val="22"/>
          <w:szCs w:val="22"/>
        </w:rPr>
        <w:t>glassBOARDS&gt;</w:t>
      </w:r>
      <w:proofErr w:type="spellStart"/>
      <w:r w:rsidR="001D7BE6" w:rsidRPr="00602ABA">
        <w:rPr>
          <w:rFonts w:ascii="Gotham Book" w:hAnsi="Gotham Book" w:cs="Times"/>
          <w:i/>
          <w:iCs/>
          <w:sz w:val="22"/>
          <w:szCs w:val="22"/>
        </w:rPr>
        <w:t>glassSLIDING</w:t>
      </w:r>
      <w:proofErr w:type="spellEnd"/>
    </w:p>
    <w:p w14:paraId="3945422F" w14:textId="14651F20" w:rsidR="00E96030" w:rsidRPr="00602ABA" w:rsidRDefault="00201C28" w:rsidP="00E96030">
      <w:pPr>
        <w:widowControl w:val="0"/>
        <w:autoSpaceDE w:val="0"/>
        <w:autoSpaceDN w:val="0"/>
        <w:adjustRightInd w:val="0"/>
        <w:spacing w:after="240" w:line="300" w:lineRule="atLeast"/>
        <w:contextualSpacing/>
        <w:rPr>
          <w:rFonts w:ascii="Gotham Book" w:hAnsi="Gotham Book" w:cs="Times"/>
          <w:b/>
          <w:i/>
          <w:iCs/>
          <w:sz w:val="22"/>
          <w:szCs w:val="22"/>
        </w:rPr>
      </w:pPr>
      <w:r w:rsidRPr="00602ABA">
        <w:rPr>
          <w:rFonts w:ascii="Gotham Book" w:hAnsi="Gotham Book" w:cs="Times"/>
          <w:b/>
          <w:i/>
          <w:iCs/>
          <w:sz w:val="22"/>
          <w:szCs w:val="22"/>
        </w:rPr>
        <w:t xml:space="preserve">PART </w:t>
      </w:r>
      <w:proofErr w:type="gramStart"/>
      <w:r w:rsidRPr="00602ABA">
        <w:rPr>
          <w:rFonts w:ascii="Gotham Book" w:hAnsi="Gotham Book" w:cs="Times"/>
          <w:b/>
          <w:i/>
          <w:iCs/>
          <w:sz w:val="22"/>
          <w:szCs w:val="22"/>
        </w:rPr>
        <w:t>1</w:t>
      </w:r>
      <w:r w:rsidR="00DF13C2" w:rsidRPr="00602ABA">
        <w:rPr>
          <w:rFonts w:ascii="Gotham Book" w:hAnsi="Gotham Book" w:cs="Times"/>
          <w:b/>
          <w:i/>
          <w:iCs/>
          <w:sz w:val="22"/>
          <w:szCs w:val="22"/>
        </w:rPr>
        <w:t xml:space="preserve"> </w:t>
      </w:r>
      <w:r w:rsidRPr="00602ABA">
        <w:rPr>
          <w:rFonts w:ascii="Gotham Book" w:hAnsi="Gotham Book" w:cs="Times"/>
          <w:b/>
          <w:i/>
          <w:iCs/>
          <w:sz w:val="22"/>
          <w:szCs w:val="22"/>
        </w:rPr>
        <w:t xml:space="preserve"> GENERAL</w:t>
      </w:r>
      <w:proofErr w:type="gramEnd"/>
      <w:r w:rsidRPr="00602ABA">
        <w:rPr>
          <w:rFonts w:ascii="Gotham Book" w:hAnsi="Gotham Book" w:cs="Times"/>
          <w:b/>
          <w:i/>
          <w:iCs/>
          <w:sz w:val="22"/>
          <w:szCs w:val="22"/>
        </w:rPr>
        <w:t xml:space="preserve"> </w:t>
      </w:r>
    </w:p>
    <w:p w14:paraId="71207469" w14:textId="4B0C26BE" w:rsidR="00FB63F8" w:rsidRPr="00602ABA" w:rsidRDefault="00201C28" w:rsidP="00FB63F8">
      <w:pPr>
        <w:pStyle w:val="ListParagraph"/>
        <w:widowControl w:val="0"/>
        <w:numPr>
          <w:ilvl w:val="1"/>
          <w:numId w:val="14"/>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S</w:t>
      </w:r>
      <w:r w:rsidR="00FB63F8" w:rsidRPr="00602ABA">
        <w:rPr>
          <w:rFonts w:ascii="Gotham Book" w:hAnsi="Gotham Book" w:cs="Times"/>
          <w:b/>
          <w:i/>
          <w:iCs/>
          <w:color w:val="9D211D"/>
          <w:sz w:val="22"/>
          <w:szCs w:val="22"/>
        </w:rPr>
        <w:t>ECTION INCLUDES</w:t>
      </w:r>
    </w:p>
    <w:p w14:paraId="4A6F1EC0" w14:textId="5780D6A0" w:rsidR="00FB63F8" w:rsidRPr="00602ABA" w:rsidRDefault="00201C28" w:rsidP="00FB63F8">
      <w:pPr>
        <w:pStyle w:val="ListParagraph"/>
        <w:widowControl w:val="0"/>
        <w:numPr>
          <w:ilvl w:val="0"/>
          <w:numId w:val="15"/>
        </w:numPr>
        <w:autoSpaceDE w:val="0"/>
        <w:autoSpaceDN w:val="0"/>
        <w:adjustRightInd w:val="0"/>
        <w:spacing w:after="240" w:line="300" w:lineRule="atLeast"/>
        <w:rPr>
          <w:rFonts w:ascii="MS Mincho" w:eastAsia="MS Mincho" w:hAnsi="MS Mincho" w:cs="MS Mincho"/>
          <w:i/>
          <w:iCs/>
          <w:sz w:val="22"/>
          <w:szCs w:val="22"/>
        </w:rPr>
      </w:pPr>
      <w:r w:rsidRPr="00602ABA">
        <w:rPr>
          <w:rFonts w:ascii="Gotham Book" w:hAnsi="Gotham Book" w:cs="Times"/>
          <w:i/>
          <w:iCs/>
          <w:sz w:val="22"/>
          <w:szCs w:val="22"/>
        </w:rPr>
        <w:t xml:space="preserve">Carvart® </w:t>
      </w:r>
      <w:r w:rsidR="000B5531" w:rsidRPr="00602ABA">
        <w:rPr>
          <w:rFonts w:ascii="Gotham Book" w:hAnsi="Gotham Book" w:cs="Times"/>
          <w:i/>
          <w:iCs/>
          <w:sz w:val="22"/>
          <w:szCs w:val="22"/>
        </w:rPr>
        <w:t xml:space="preserve">glassBOARDS, </w:t>
      </w:r>
      <w:r w:rsidR="00602ABA" w:rsidRPr="00602ABA">
        <w:rPr>
          <w:rFonts w:ascii="Gotham Book" w:hAnsi="Gotham Book" w:cs="Times"/>
          <w:i/>
          <w:iCs/>
          <w:sz w:val="22"/>
          <w:szCs w:val="22"/>
        </w:rPr>
        <w:t>sliding</w:t>
      </w:r>
      <w:r w:rsidR="000B5531" w:rsidRPr="00602ABA">
        <w:rPr>
          <w:rFonts w:ascii="Gotham Book" w:hAnsi="Gotham Book" w:cs="Times"/>
          <w:i/>
          <w:iCs/>
          <w:sz w:val="22"/>
          <w:szCs w:val="22"/>
        </w:rPr>
        <w:t xml:space="preserve"> glass boards with</w:t>
      </w:r>
      <w:r w:rsidR="001D7BE6" w:rsidRPr="00602ABA">
        <w:rPr>
          <w:rFonts w:ascii="Gotham Book" w:hAnsi="Gotham Book" w:cs="Times"/>
          <w:i/>
          <w:iCs/>
          <w:sz w:val="22"/>
          <w:szCs w:val="22"/>
        </w:rPr>
        <w:t xml:space="preserve"> aluminum track</w:t>
      </w:r>
      <w:r w:rsidRPr="00602ABA">
        <w:rPr>
          <w:rFonts w:ascii="Gotham Book" w:hAnsi="Gotham Book" w:cs="Times"/>
          <w:i/>
          <w:iCs/>
          <w:sz w:val="22"/>
          <w:szCs w:val="22"/>
        </w:rPr>
        <w:t>.</w:t>
      </w:r>
      <w:r w:rsidR="00FB63F8" w:rsidRPr="00602ABA">
        <w:rPr>
          <w:rFonts w:ascii="MS Mincho" w:eastAsia="MS Mincho" w:hAnsi="MS Mincho" w:cs="MS Mincho" w:hint="eastAsia"/>
          <w:i/>
          <w:iCs/>
          <w:sz w:val="22"/>
          <w:szCs w:val="22"/>
        </w:rPr>
        <w:t xml:space="preserve"> </w:t>
      </w:r>
    </w:p>
    <w:p w14:paraId="0ECC375E" w14:textId="10DA3AEE" w:rsidR="00FB63F8" w:rsidRPr="00602ABA" w:rsidRDefault="00DC6280" w:rsidP="00FB63F8">
      <w:pPr>
        <w:pStyle w:val="ListParagraph"/>
        <w:widowControl w:val="0"/>
        <w:numPr>
          <w:ilvl w:val="0"/>
          <w:numId w:val="15"/>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 xml:space="preserve">System </w:t>
      </w:r>
      <w:r w:rsidR="000B5531" w:rsidRPr="00602ABA">
        <w:rPr>
          <w:rFonts w:ascii="Gotham Book" w:hAnsi="Gotham Book" w:cs="Times"/>
          <w:i/>
          <w:iCs/>
          <w:sz w:val="22"/>
          <w:szCs w:val="22"/>
        </w:rPr>
        <w:t xml:space="preserve">is mounted with </w:t>
      </w:r>
      <w:r w:rsidR="001D7BE6" w:rsidRPr="00602ABA">
        <w:rPr>
          <w:rFonts w:ascii="Gotham Book" w:hAnsi="Gotham Book" w:cs="Times"/>
          <w:i/>
          <w:iCs/>
          <w:sz w:val="22"/>
          <w:szCs w:val="22"/>
        </w:rPr>
        <w:t xml:space="preserve">mechanical fasteners </w:t>
      </w:r>
      <w:r w:rsidR="000B5531" w:rsidRPr="00602ABA">
        <w:rPr>
          <w:rFonts w:ascii="Gotham Book" w:hAnsi="Gotham Book" w:cs="Times"/>
          <w:i/>
          <w:iCs/>
          <w:sz w:val="22"/>
          <w:szCs w:val="22"/>
        </w:rPr>
        <w:t>and integrated mounting frame</w:t>
      </w:r>
      <w:r w:rsidR="00374F4F" w:rsidRPr="00602ABA">
        <w:rPr>
          <w:rFonts w:ascii="Gotham Book" w:hAnsi="Gotham Book" w:cs="Times"/>
          <w:i/>
          <w:iCs/>
          <w:sz w:val="22"/>
          <w:szCs w:val="22"/>
        </w:rPr>
        <w:t xml:space="preserve"> design.</w:t>
      </w:r>
    </w:p>
    <w:p w14:paraId="2A8578C5" w14:textId="726294C0" w:rsidR="00FB63F8" w:rsidRPr="00602ABA" w:rsidRDefault="00FB63F8" w:rsidP="00FB63F8">
      <w:pPr>
        <w:pStyle w:val="ListParagraph"/>
        <w:widowControl w:val="0"/>
        <w:numPr>
          <w:ilvl w:val="1"/>
          <w:numId w:val="14"/>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RELATED REQUIREMENTS</w:t>
      </w:r>
    </w:p>
    <w:p w14:paraId="5AD82691" w14:textId="4D95B9F0" w:rsidR="00FB63F8" w:rsidRPr="00602ABA" w:rsidRDefault="005516AA" w:rsidP="00FB63F8">
      <w:pPr>
        <w:pStyle w:val="ListParagraph"/>
        <w:widowControl w:val="0"/>
        <w:numPr>
          <w:ilvl w:val="0"/>
          <w:numId w:val="16"/>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 xml:space="preserve"> </w:t>
      </w:r>
      <w:r w:rsidR="00374F4F" w:rsidRPr="00602ABA">
        <w:rPr>
          <w:rFonts w:ascii="Gotham Book" w:hAnsi="Gotham Book" w:cs="Times"/>
          <w:i/>
          <w:iCs/>
          <w:sz w:val="22"/>
          <w:szCs w:val="22"/>
        </w:rPr>
        <w:t xml:space="preserve">(As Needed) </w:t>
      </w:r>
      <w:r w:rsidR="00201C28" w:rsidRPr="00602ABA">
        <w:rPr>
          <w:rFonts w:ascii="Gotham Book" w:hAnsi="Gotham Book" w:cs="Times"/>
          <w:i/>
          <w:iCs/>
          <w:sz w:val="22"/>
          <w:szCs w:val="22"/>
        </w:rPr>
        <w:t>Section 06</w:t>
      </w:r>
      <w:r w:rsidR="00E131C1" w:rsidRPr="00602ABA">
        <w:rPr>
          <w:rFonts w:ascii="Gotham Book" w:hAnsi="Gotham Book" w:cs="Times"/>
          <w:i/>
          <w:iCs/>
          <w:sz w:val="22"/>
          <w:szCs w:val="22"/>
        </w:rPr>
        <w:t>1</w:t>
      </w:r>
      <w:r w:rsidR="00201C28" w:rsidRPr="00602ABA">
        <w:rPr>
          <w:rFonts w:ascii="Gotham Book" w:hAnsi="Gotham Book" w:cs="Times"/>
          <w:i/>
          <w:iCs/>
          <w:sz w:val="22"/>
          <w:szCs w:val="22"/>
        </w:rPr>
        <w:t xml:space="preserve">00 </w:t>
      </w:r>
      <w:r w:rsidR="00E131C1" w:rsidRPr="00602ABA">
        <w:rPr>
          <w:rFonts w:ascii="Gotham Book" w:hAnsi="Gotham Book" w:cs="Times"/>
          <w:i/>
          <w:iCs/>
          <w:sz w:val="22"/>
          <w:szCs w:val="22"/>
        </w:rPr>
        <w:t>Rough</w:t>
      </w:r>
      <w:r w:rsidR="00201C28" w:rsidRPr="00602ABA">
        <w:rPr>
          <w:rFonts w:ascii="Gotham Book" w:hAnsi="Gotham Book" w:cs="Times"/>
          <w:i/>
          <w:iCs/>
          <w:sz w:val="22"/>
          <w:szCs w:val="22"/>
        </w:rPr>
        <w:t xml:space="preserve"> Carpentry: </w:t>
      </w:r>
      <w:r w:rsidR="00E131C1" w:rsidRPr="00602ABA">
        <w:rPr>
          <w:rFonts w:ascii="Gotham Book" w:hAnsi="Gotham Book" w:cs="Times"/>
          <w:i/>
          <w:iCs/>
          <w:sz w:val="22"/>
          <w:szCs w:val="22"/>
        </w:rPr>
        <w:t>Blocking and requirements for fastening wall and ceiling products</w:t>
      </w:r>
      <w:r w:rsidR="00FB63F8" w:rsidRPr="00602ABA">
        <w:rPr>
          <w:rFonts w:ascii="Gotham Book" w:hAnsi="Gotham Book" w:cs="Times"/>
          <w:i/>
          <w:iCs/>
          <w:sz w:val="22"/>
          <w:szCs w:val="22"/>
        </w:rPr>
        <w:t>.</w:t>
      </w:r>
    </w:p>
    <w:p w14:paraId="58992316" w14:textId="0532B8AE" w:rsidR="00FB63F8" w:rsidRPr="00602ABA" w:rsidRDefault="00374F4F" w:rsidP="00FB63F8">
      <w:pPr>
        <w:pStyle w:val="ListParagraph"/>
        <w:widowControl w:val="0"/>
        <w:numPr>
          <w:ilvl w:val="0"/>
          <w:numId w:val="16"/>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 xml:space="preserve">(As Needed) </w:t>
      </w:r>
      <w:r w:rsidR="00E131C1" w:rsidRPr="00602ABA">
        <w:rPr>
          <w:rFonts w:ascii="Gotham Book" w:hAnsi="Gotham Book" w:cs="Times"/>
          <w:i/>
          <w:iCs/>
          <w:sz w:val="22"/>
          <w:szCs w:val="22"/>
        </w:rPr>
        <w:t>Section 092216</w:t>
      </w:r>
      <w:r w:rsidR="00201C28" w:rsidRPr="00602ABA">
        <w:rPr>
          <w:rFonts w:ascii="Gotham Book" w:hAnsi="Gotham Book" w:cs="Times"/>
          <w:i/>
          <w:iCs/>
          <w:sz w:val="22"/>
          <w:szCs w:val="22"/>
        </w:rPr>
        <w:t xml:space="preserve"> </w:t>
      </w:r>
      <w:r w:rsidR="00E131C1" w:rsidRPr="00602ABA">
        <w:rPr>
          <w:rFonts w:ascii="Gotham Book" w:hAnsi="Gotham Book" w:cs="Times"/>
          <w:i/>
          <w:iCs/>
          <w:sz w:val="22"/>
          <w:szCs w:val="22"/>
        </w:rPr>
        <w:t>Non-Structural Metal Framing</w:t>
      </w:r>
      <w:r w:rsidR="00330013" w:rsidRPr="00602ABA">
        <w:rPr>
          <w:rFonts w:ascii="Gotham Book" w:hAnsi="Gotham Book" w:cs="Times"/>
          <w:i/>
          <w:iCs/>
          <w:sz w:val="22"/>
          <w:szCs w:val="22"/>
        </w:rPr>
        <w:t xml:space="preserve">: Framing and </w:t>
      </w:r>
      <w:r w:rsidR="00FB63F8" w:rsidRPr="00602ABA">
        <w:rPr>
          <w:rFonts w:ascii="Gotham Book" w:hAnsi="Gotham Book" w:cs="Times"/>
          <w:i/>
          <w:iCs/>
          <w:sz w:val="22"/>
          <w:szCs w:val="22"/>
        </w:rPr>
        <w:t>blocking for metal framing.</w:t>
      </w:r>
    </w:p>
    <w:p w14:paraId="61EF1CA6" w14:textId="6960839E" w:rsidR="00FB63F8" w:rsidRPr="00602ABA" w:rsidRDefault="00FB63F8" w:rsidP="00FB63F8">
      <w:pPr>
        <w:pStyle w:val="ListParagraph"/>
        <w:widowControl w:val="0"/>
        <w:numPr>
          <w:ilvl w:val="1"/>
          <w:numId w:val="14"/>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REFERENCE STANDARDS</w:t>
      </w:r>
    </w:p>
    <w:p w14:paraId="667A3846" w14:textId="20EA0A31" w:rsidR="005516AA" w:rsidRPr="00602ABA" w:rsidRDefault="005516AA" w:rsidP="005516AA">
      <w:pPr>
        <w:pStyle w:val="ListParagraph"/>
        <w:widowControl w:val="0"/>
        <w:numPr>
          <w:ilvl w:val="0"/>
          <w:numId w:val="17"/>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ASTM B221 Standard Specifications for Aluminum and Aluminum-Alloy Extruded Bars, Rods, Wires, Profiles and Tubes.</w:t>
      </w:r>
    </w:p>
    <w:p w14:paraId="66C76D10" w14:textId="77777777" w:rsidR="00FB63F8" w:rsidRPr="00602ABA" w:rsidRDefault="00B234AC" w:rsidP="00E96030">
      <w:pPr>
        <w:pStyle w:val="ListParagraph"/>
        <w:widowControl w:val="0"/>
        <w:numPr>
          <w:ilvl w:val="0"/>
          <w:numId w:val="17"/>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cs="Times"/>
          <w:i/>
          <w:iCs/>
          <w:sz w:val="22"/>
          <w:szCs w:val="22"/>
        </w:rPr>
        <w:t>ANSI Z97.1 Standard for Glazing Materials Used in Buildings - Safety Performance Specifications and Methods of Test.</w:t>
      </w:r>
    </w:p>
    <w:p w14:paraId="087C53A7" w14:textId="77777777" w:rsidR="00FB63F8" w:rsidRPr="00602ABA" w:rsidRDefault="00B234AC" w:rsidP="00E96030">
      <w:pPr>
        <w:pStyle w:val="ListParagraph"/>
        <w:widowControl w:val="0"/>
        <w:numPr>
          <w:ilvl w:val="0"/>
          <w:numId w:val="17"/>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cs="Times"/>
          <w:i/>
          <w:iCs/>
          <w:sz w:val="22"/>
          <w:szCs w:val="22"/>
        </w:rPr>
        <w:t>GANA (Glass Association of North America) Glazing Manual.</w:t>
      </w:r>
    </w:p>
    <w:p w14:paraId="3587F81F" w14:textId="4FEE5CFB" w:rsidR="00E96030" w:rsidRPr="00602ABA" w:rsidRDefault="00B234AC" w:rsidP="00E96030">
      <w:pPr>
        <w:pStyle w:val="ListParagraph"/>
        <w:widowControl w:val="0"/>
        <w:numPr>
          <w:ilvl w:val="0"/>
          <w:numId w:val="17"/>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cs="Times"/>
          <w:i/>
          <w:iCs/>
          <w:sz w:val="22"/>
          <w:szCs w:val="22"/>
        </w:rPr>
        <w:t xml:space="preserve">GANA (Glass Association of North America) Glass Design Guide. </w:t>
      </w:r>
    </w:p>
    <w:p w14:paraId="7F0324A3" w14:textId="0CE355ED" w:rsidR="00E96030" w:rsidRPr="00602ABA" w:rsidRDefault="00054D36" w:rsidP="00054D36">
      <w:pPr>
        <w:pStyle w:val="ListParagraph"/>
        <w:widowControl w:val="0"/>
        <w:numPr>
          <w:ilvl w:val="1"/>
          <w:numId w:val="14"/>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SUBMITTALS FOR INFORMATION</w:t>
      </w:r>
    </w:p>
    <w:p w14:paraId="258E406C" w14:textId="2BB396DB" w:rsidR="00054D36" w:rsidRPr="00602ABA" w:rsidRDefault="002E2807" w:rsidP="002E2807">
      <w:pPr>
        <w:pStyle w:val="ListParagraph"/>
        <w:widowControl w:val="0"/>
        <w:numPr>
          <w:ilvl w:val="0"/>
          <w:numId w:val="19"/>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i/>
          <w:iCs/>
          <w:color w:val="000000"/>
          <w:sz w:val="22"/>
          <w:szCs w:val="22"/>
        </w:rPr>
        <w:t>M</w:t>
      </w:r>
      <w:r w:rsidR="00F64AC5" w:rsidRPr="00602ABA">
        <w:rPr>
          <w:rFonts w:ascii="Gotham Book" w:hAnsi="Gotham Book"/>
          <w:i/>
          <w:iCs/>
          <w:color w:val="000000"/>
          <w:sz w:val="22"/>
          <w:szCs w:val="22"/>
        </w:rPr>
        <w:t>aterial descriptions,</w:t>
      </w:r>
      <w:r w:rsidRPr="00602ABA">
        <w:rPr>
          <w:rFonts w:ascii="Gotham Book" w:hAnsi="Gotham Book"/>
          <w:i/>
          <w:iCs/>
          <w:color w:val="000000"/>
          <w:sz w:val="22"/>
          <w:szCs w:val="22"/>
        </w:rPr>
        <w:t xml:space="preserve"> sell-sheets,</w:t>
      </w:r>
      <w:r w:rsidR="00F64AC5" w:rsidRPr="00602ABA">
        <w:rPr>
          <w:rFonts w:ascii="Gotham Book" w:hAnsi="Gotham Book"/>
          <w:i/>
          <w:iCs/>
          <w:color w:val="000000"/>
          <w:sz w:val="22"/>
          <w:szCs w:val="22"/>
        </w:rPr>
        <w:t xml:space="preserve"> color charts, hardware information, </w:t>
      </w:r>
      <w:proofErr w:type="gramStart"/>
      <w:r w:rsidR="00F64AC5" w:rsidRPr="00602ABA">
        <w:rPr>
          <w:rFonts w:ascii="Gotham Book" w:hAnsi="Gotham Book"/>
          <w:i/>
          <w:iCs/>
          <w:color w:val="000000"/>
          <w:sz w:val="22"/>
          <w:szCs w:val="22"/>
        </w:rPr>
        <w:t>cons</w:t>
      </w:r>
      <w:r w:rsidRPr="00602ABA">
        <w:rPr>
          <w:rFonts w:ascii="Gotham Book" w:hAnsi="Gotham Book"/>
          <w:i/>
          <w:iCs/>
          <w:color w:val="000000"/>
          <w:sz w:val="22"/>
          <w:szCs w:val="22"/>
        </w:rPr>
        <w:t>truction</w:t>
      </w:r>
      <w:proofErr w:type="gramEnd"/>
      <w:r w:rsidRPr="00602ABA">
        <w:rPr>
          <w:rFonts w:ascii="Gotham Book" w:hAnsi="Gotham Book"/>
          <w:i/>
          <w:iCs/>
          <w:color w:val="000000"/>
          <w:sz w:val="22"/>
          <w:szCs w:val="22"/>
        </w:rPr>
        <w:t xml:space="preserve"> and anchoring details</w:t>
      </w:r>
      <w:r w:rsidR="00F64AC5" w:rsidRPr="00602ABA">
        <w:rPr>
          <w:rFonts w:ascii="Gotham Book" w:hAnsi="Gotham Book"/>
          <w:i/>
          <w:iCs/>
          <w:color w:val="000000"/>
          <w:sz w:val="22"/>
          <w:szCs w:val="22"/>
        </w:rPr>
        <w:t xml:space="preserve">, </w:t>
      </w:r>
    </w:p>
    <w:p w14:paraId="6DF738C7" w14:textId="5ED8FD5B" w:rsidR="00DF13C2" w:rsidRPr="00602ABA" w:rsidRDefault="00F64AC5" w:rsidP="00E96030">
      <w:pPr>
        <w:pStyle w:val="ListParagraph"/>
        <w:widowControl w:val="0"/>
        <w:numPr>
          <w:ilvl w:val="0"/>
          <w:numId w:val="19"/>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i/>
          <w:iCs/>
          <w:sz w:val="22"/>
          <w:szCs w:val="22"/>
        </w:rPr>
        <w:t xml:space="preserve">Samples: Submit 4” x 4” glass square samples of material and thickness specified for each color and finish indicated. </w:t>
      </w:r>
    </w:p>
    <w:p w14:paraId="18C57526" w14:textId="274095F0" w:rsidR="002E2807" w:rsidRPr="00602ABA" w:rsidRDefault="002E2807" w:rsidP="00D92BD7">
      <w:pPr>
        <w:pStyle w:val="ListParagraph"/>
        <w:widowControl w:val="0"/>
        <w:numPr>
          <w:ilvl w:val="0"/>
          <w:numId w:val="19"/>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i/>
          <w:iCs/>
          <w:sz w:val="22"/>
          <w:szCs w:val="22"/>
        </w:rPr>
        <w:t>Installation guidelines.</w:t>
      </w:r>
    </w:p>
    <w:p w14:paraId="6C66CAC6" w14:textId="77777777" w:rsidR="00DF13C2" w:rsidRPr="00602ABA" w:rsidRDefault="00B234AC" w:rsidP="00E96030">
      <w:pPr>
        <w:pStyle w:val="ListParagraph"/>
        <w:widowControl w:val="0"/>
        <w:numPr>
          <w:ilvl w:val="1"/>
          <w:numId w:val="14"/>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 xml:space="preserve">QUALITY ASSURANCE </w:t>
      </w:r>
    </w:p>
    <w:p w14:paraId="3AD6FA94" w14:textId="2787CBE6" w:rsidR="00DF13C2" w:rsidRPr="00602ABA" w:rsidRDefault="00CE07FD" w:rsidP="00DF13C2">
      <w:pPr>
        <w:pStyle w:val="ListParagraph"/>
        <w:widowControl w:val="0"/>
        <w:numPr>
          <w:ilvl w:val="0"/>
          <w:numId w:val="20"/>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i/>
          <w:iCs/>
          <w:color w:val="000000"/>
          <w:sz w:val="22"/>
          <w:szCs w:val="22"/>
        </w:rPr>
        <w:t xml:space="preserve">Installer Qualifications: Engage an experienced installer who has been trained to install </w:t>
      </w:r>
      <w:r w:rsidR="002E2807" w:rsidRPr="00602ABA">
        <w:rPr>
          <w:rFonts w:ascii="Gotham Book" w:hAnsi="Gotham Book"/>
          <w:i/>
          <w:iCs/>
          <w:color w:val="000000"/>
          <w:sz w:val="22"/>
          <w:szCs w:val="22"/>
        </w:rPr>
        <w:t>glass and aluminum wall-hung</w:t>
      </w:r>
      <w:r w:rsidRPr="00602ABA">
        <w:rPr>
          <w:rFonts w:ascii="Gotham Book" w:hAnsi="Gotham Book"/>
          <w:i/>
          <w:iCs/>
          <w:color w:val="000000"/>
          <w:sz w:val="22"/>
          <w:szCs w:val="22"/>
        </w:rPr>
        <w:t xml:space="preserve"> systems similar in design and exte</w:t>
      </w:r>
      <w:r w:rsidR="002E2807" w:rsidRPr="00602ABA">
        <w:rPr>
          <w:rFonts w:ascii="Gotham Book" w:hAnsi="Gotham Book"/>
          <w:i/>
          <w:iCs/>
          <w:color w:val="000000"/>
          <w:sz w:val="22"/>
          <w:szCs w:val="22"/>
        </w:rPr>
        <w:t>nt to those indicated for this product.</w:t>
      </w:r>
    </w:p>
    <w:p w14:paraId="4060F9C7" w14:textId="0E4ED120" w:rsidR="00B234AC" w:rsidRPr="00602ABA" w:rsidRDefault="00B234AC" w:rsidP="00E96030">
      <w:pPr>
        <w:pStyle w:val="ListParagraph"/>
        <w:widowControl w:val="0"/>
        <w:numPr>
          <w:ilvl w:val="0"/>
          <w:numId w:val="20"/>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cs="Times"/>
          <w:i/>
          <w:iCs/>
          <w:sz w:val="22"/>
          <w:szCs w:val="22"/>
        </w:rPr>
        <w:t xml:space="preserve">Perform Work in accordance with [GANA Glazing Manual,] [GANA Sealant Manual,] [and] [GANA - Laminators Glass Design Guide] for glazing installation methods. </w:t>
      </w:r>
    </w:p>
    <w:p w14:paraId="573B3538" w14:textId="1E4F3B6D" w:rsidR="00DF13C2" w:rsidRPr="00602ABA" w:rsidRDefault="006B476B" w:rsidP="00DF13C2">
      <w:pPr>
        <w:pStyle w:val="ListParagraph"/>
        <w:widowControl w:val="0"/>
        <w:numPr>
          <w:ilvl w:val="1"/>
          <w:numId w:val="14"/>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DELIVERY,</w:t>
      </w:r>
      <w:r w:rsidR="00C902E8" w:rsidRPr="00602ABA">
        <w:rPr>
          <w:rFonts w:ascii="Gotham Book" w:hAnsi="Gotham Book" w:cs="Times"/>
          <w:b/>
          <w:i/>
          <w:iCs/>
          <w:color w:val="9D211D"/>
          <w:sz w:val="22"/>
          <w:szCs w:val="22"/>
        </w:rPr>
        <w:t xml:space="preserve"> STORAGE</w:t>
      </w:r>
      <w:r w:rsidR="00B234AC" w:rsidRPr="00602ABA">
        <w:rPr>
          <w:rFonts w:ascii="Gotham Book" w:hAnsi="Gotham Book" w:cs="Times"/>
          <w:b/>
          <w:i/>
          <w:iCs/>
          <w:color w:val="9D211D"/>
          <w:sz w:val="22"/>
          <w:szCs w:val="22"/>
        </w:rPr>
        <w:t xml:space="preserve"> </w:t>
      </w:r>
      <w:r w:rsidR="00553A36" w:rsidRPr="00602ABA">
        <w:rPr>
          <w:rFonts w:ascii="Gotham Book" w:hAnsi="Gotham Book" w:cs="Times"/>
          <w:b/>
          <w:i/>
          <w:iCs/>
          <w:color w:val="9D211D"/>
          <w:sz w:val="22"/>
          <w:szCs w:val="22"/>
        </w:rPr>
        <w:t>&amp; FIELD CONDITIONS</w:t>
      </w:r>
    </w:p>
    <w:p w14:paraId="217DEB09" w14:textId="482B2C08" w:rsidR="00100DB3" w:rsidRPr="00602ABA" w:rsidRDefault="00100DB3" w:rsidP="00100DB3">
      <w:pPr>
        <w:pStyle w:val="ListParagraph"/>
        <w:widowControl w:val="0"/>
        <w:numPr>
          <w:ilvl w:val="0"/>
          <w:numId w:val="21"/>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Ordering: Comply with manufacturer's ordering instructions and lead time requirements to avoid construction delay.</w:t>
      </w:r>
    </w:p>
    <w:p w14:paraId="6A5417E7" w14:textId="65078C85" w:rsidR="00DF13C2" w:rsidRPr="00602ABA" w:rsidRDefault="00C902E8" w:rsidP="00DF13C2">
      <w:pPr>
        <w:pStyle w:val="ListParagraph"/>
        <w:widowControl w:val="0"/>
        <w:numPr>
          <w:ilvl w:val="0"/>
          <w:numId w:val="21"/>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i/>
          <w:iCs/>
          <w:color w:val="000000"/>
          <w:sz w:val="22"/>
          <w:szCs w:val="22"/>
        </w:rPr>
        <w:t>Deliver materials to Project site in undamaged condition.</w:t>
      </w:r>
    </w:p>
    <w:p w14:paraId="296C7AB7" w14:textId="32141AFD" w:rsidR="00DF13C2" w:rsidRPr="00602ABA" w:rsidRDefault="00C902E8" w:rsidP="00DF13C2">
      <w:pPr>
        <w:pStyle w:val="ListParagraph"/>
        <w:widowControl w:val="0"/>
        <w:numPr>
          <w:ilvl w:val="0"/>
          <w:numId w:val="21"/>
        </w:numPr>
        <w:autoSpaceDE w:val="0"/>
        <w:autoSpaceDN w:val="0"/>
        <w:adjustRightInd w:val="0"/>
        <w:spacing w:after="240" w:line="300" w:lineRule="atLeast"/>
        <w:rPr>
          <w:rFonts w:ascii="Gotham Book" w:hAnsi="Gotham Book" w:cs="Times"/>
          <w:i/>
          <w:iCs/>
          <w:color w:val="9D211D"/>
          <w:sz w:val="22"/>
          <w:szCs w:val="22"/>
        </w:rPr>
      </w:pPr>
      <w:r w:rsidRPr="00602ABA">
        <w:rPr>
          <w:rFonts w:ascii="Gotham Book" w:hAnsi="Gotham Book"/>
          <w:i/>
          <w:iCs/>
          <w:color w:val="000000"/>
          <w:sz w:val="22"/>
          <w:szCs w:val="22"/>
        </w:rPr>
        <w:t xml:space="preserve">Store and handle system components and related materials to prevent deterioration or damage due to moisture, temperature changes, contaminants, corrosion, breakage, chipping, or other causes. </w:t>
      </w:r>
    </w:p>
    <w:p w14:paraId="485C17B4" w14:textId="77777777" w:rsidR="00602ABA" w:rsidRPr="00602ABA" w:rsidRDefault="00602ABA" w:rsidP="00602ABA">
      <w:pPr>
        <w:pStyle w:val="ListParagraph"/>
        <w:widowControl w:val="0"/>
        <w:autoSpaceDE w:val="0"/>
        <w:autoSpaceDN w:val="0"/>
        <w:adjustRightInd w:val="0"/>
        <w:spacing w:after="240" w:line="300" w:lineRule="atLeast"/>
        <w:rPr>
          <w:rFonts w:ascii="Gotham Book" w:hAnsi="Gotham Book" w:cs="Times"/>
          <w:i/>
          <w:iCs/>
          <w:color w:val="9D211D"/>
          <w:sz w:val="22"/>
          <w:szCs w:val="22"/>
        </w:rPr>
      </w:pPr>
    </w:p>
    <w:p w14:paraId="0FDE2AB2" w14:textId="77777777" w:rsidR="00DF13C2" w:rsidRPr="00602ABA" w:rsidRDefault="00553A36" w:rsidP="00DF13C2">
      <w:pPr>
        <w:pStyle w:val="ListParagraph"/>
        <w:widowControl w:val="0"/>
        <w:numPr>
          <w:ilvl w:val="1"/>
          <w:numId w:val="14"/>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lastRenderedPageBreak/>
        <w:t>WARRANTY</w:t>
      </w:r>
    </w:p>
    <w:p w14:paraId="4AA378D8" w14:textId="7FEED93A" w:rsidR="00CF0C0F" w:rsidRPr="00602ABA" w:rsidRDefault="008F62C5" w:rsidP="00CF0C0F">
      <w:pPr>
        <w:pStyle w:val="ListParagraph"/>
        <w:widowControl w:val="0"/>
        <w:numPr>
          <w:ilvl w:val="0"/>
          <w:numId w:val="22"/>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i/>
          <w:iCs/>
          <w:color w:val="000000"/>
          <w:sz w:val="22"/>
          <w:szCs w:val="22"/>
        </w:rPr>
        <w:t xml:space="preserve">Submit a written limited warranty executed by the manufacturer stating that the </w:t>
      </w:r>
      <w:r w:rsidR="00CF0C0F" w:rsidRPr="00602ABA">
        <w:rPr>
          <w:rFonts w:ascii="Gotham Book" w:hAnsi="Gotham Book"/>
          <w:i/>
          <w:iCs/>
          <w:color w:val="000000"/>
          <w:sz w:val="22"/>
          <w:szCs w:val="22"/>
        </w:rPr>
        <w:t>glass board</w:t>
      </w:r>
      <w:r w:rsidRPr="00602ABA">
        <w:rPr>
          <w:rFonts w:ascii="Gotham Book" w:hAnsi="Gotham Book"/>
          <w:i/>
          <w:iCs/>
          <w:color w:val="000000"/>
          <w:sz w:val="22"/>
          <w:szCs w:val="22"/>
        </w:rPr>
        <w:t xml:space="preserve"> systems are free from defects in materials and workmanship and agree to replace </w:t>
      </w:r>
      <w:r w:rsidR="00CF0C0F" w:rsidRPr="00602ABA">
        <w:rPr>
          <w:rFonts w:ascii="Gotham Book" w:hAnsi="Gotham Book"/>
          <w:i/>
          <w:iCs/>
          <w:color w:val="000000"/>
          <w:sz w:val="22"/>
          <w:szCs w:val="22"/>
        </w:rPr>
        <w:t>glass board</w:t>
      </w:r>
      <w:r w:rsidRPr="00602ABA">
        <w:rPr>
          <w:rFonts w:ascii="Gotham Book" w:hAnsi="Gotham Book"/>
          <w:i/>
          <w:iCs/>
          <w:color w:val="000000"/>
          <w:sz w:val="22"/>
          <w:szCs w:val="22"/>
        </w:rPr>
        <w:t xml:space="preserve"> system</w:t>
      </w:r>
      <w:r w:rsidR="00CF0C0F" w:rsidRPr="00602ABA">
        <w:rPr>
          <w:rFonts w:ascii="Gotham Book" w:hAnsi="Gotham Book"/>
          <w:i/>
          <w:iCs/>
          <w:color w:val="000000"/>
          <w:sz w:val="22"/>
          <w:szCs w:val="22"/>
        </w:rPr>
        <w:t>s</w:t>
      </w:r>
      <w:r w:rsidRPr="00602ABA">
        <w:rPr>
          <w:rFonts w:ascii="Gotham Book" w:hAnsi="Gotham Book"/>
          <w:i/>
          <w:iCs/>
          <w:color w:val="000000"/>
          <w:sz w:val="22"/>
          <w:szCs w:val="22"/>
        </w:rPr>
        <w:t xml:space="preserve"> that do not retain their original qualities within the specified warranty period.</w:t>
      </w:r>
    </w:p>
    <w:p w14:paraId="09107711" w14:textId="7D9597A5" w:rsidR="00CF0C0F" w:rsidRPr="00602ABA" w:rsidRDefault="00CF0C0F" w:rsidP="00CF0C0F">
      <w:pPr>
        <w:pStyle w:val="ListParagraph"/>
        <w:widowControl w:val="0"/>
        <w:numPr>
          <w:ilvl w:val="0"/>
          <w:numId w:val="22"/>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i/>
          <w:iCs/>
          <w:color w:val="000000"/>
          <w:sz w:val="22"/>
          <w:szCs w:val="22"/>
        </w:rPr>
        <w:t xml:space="preserve">Warranty covers </w:t>
      </w:r>
      <w:r w:rsidR="000E633C" w:rsidRPr="00602ABA">
        <w:rPr>
          <w:rFonts w:ascii="Gotham Book" w:hAnsi="Gotham Book"/>
          <w:i/>
          <w:iCs/>
          <w:color w:val="000000"/>
          <w:sz w:val="22"/>
          <w:szCs w:val="22"/>
        </w:rPr>
        <w:t xml:space="preserve">replacement of defective boards but does not include cost of shipping, </w:t>
      </w:r>
      <w:proofErr w:type="gramStart"/>
      <w:r w:rsidR="000E633C" w:rsidRPr="00602ABA">
        <w:rPr>
          <w:rFonts w:ascii="Gotham Book" w:hAnsi="Gotham Book"/>
          <w:i/>
          <w:iCs/>
          <w:color w:val="000000"/>
          <w:sz w:val="22"/>
          <w:szCs w:val="22"/>
        </w:rPr>
        <w:t>removal</w:t>
      </w:r>
      <w:proofErr w:type="gramEnd"/>
      <w:r w:rsidR="000E633C" w:rsidRPr="00602ABA">
        <w:rPr>
          <w:rFonts w:ascii="Gotham Book" w:hAnsi="Gotham Book"/>
          <w:i/>
          <w:iCs/>
          <w:color w:val="000000"/>
          <w:sz w:val="22"/>
          <w:szCs w:val="22"/>
        </w:rPr>
        <w:t xml:space="preserve"> or reinstallation.</w:t>
      </w:r>
    </w:p>
    <w:p w14:paraId="454DA56F" w14:textId="3115843A" w:rsidR="00DF13C2" w:rsidRPr="00602ABA" w:rsidRDefault="008F62C5" w:rsidP="00E96030">
      <w:pPr>
        <w:pStyle w:val="ListParagraph"/>
        <w:widowControl w:val="0"/>
        <w:numPr>
          <w:ilvl w:val="0"/>
          <w:numId w:val="22"/>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i/>
          <w:iCs/>
          <w:sz w:val="22"/>
          <w:szCs w:val="22"/>
        </w:rPr>
        <w:t>W</w:t>
      </w:r>
      <w:r w:rsidR="00CF0C0F" w:rsidRPr="00602ABA">
        <w:rPr>
          <w:rFonts w:ascii="Gotham Book" w:hAnsi="Gotham Book"/>
          <w:i/>
          <w:iCs/>
          <w:sz w:val="22"/>
          <w:szCs w:val="22"/>
        </w:rPr>
        <w:t>arranty Period: 1</w:t>
      </w:r>
      <w:r w:rsidRPr="00602ABA">
        <w:rPr>
          <w:rFonts w:ascii="Gotham Book" w:hAnsi="Gotham Book"/>
          <w:i/>
          <w:iCs/>
          <w:sz w:val="22"/>
          <w:szCs w:val="22"/>
        </w:rPr>
        <w:t xml:space="preserve"> years from date of </w:t>
      </w:r>
      <w:r w:rsidR="00602ABA">
        <w:rPr>
          <w:rFonts w:ascii="Gotham Book" w:hAnsi="Gotham Book"/>
          <w:i/>
          <w:iCs/>
          <w:sz w:val="22"/>
          <w:szCs w:val="22"/>
        </w:rPr>
        <w:t>delivery</w:t>
      </w:r>
      <w:r w:rsidRPr="00602ABA">
        <w:rPr>
          <w:rFonts w:ascii="Gotham Book" w:hAnsi="Gotham Book"/>
          <w:i/>
          <w:iCs/>
          <w:sz w:val="22"/>
          <w:szCs w:val="22"/>
        </w:rPr>
        <w:t xml:space="preserve">. </w:t>
      </w:r>
    </w:p>
    <w:p w14:paraId="4240EA72" w14:textId="0F59F0A0" w:rsidR="00DF13C2" w:rsidRPr="00602ABA" w:rsidRDefault="00901411" w:rsidP="00DF13C2">
      <w:pPr>
        <w:widowControl w:val="0"/>
        <w:autoSpaceDE w:val="0"/>
        <w:autoSpaceDN w:val="0"/>
        <w:adjustRightInd w:val="0"/>
        <w:spacing w:after="240" w:line="300" w:lineRule="atLeast"/>
        <w:rPr>
          <w:rFonts w:ascii="Gotham Book" w:hAnsi="Gotham Book" w:cs="Times"/>
          <w:b/>
          <w:i/>
          <w:iCs/>
          <w:sz w:val="22"/>
          <w:szCs w:val="22"/>
        </w:rPr>
      </w:pPr>
      <w:r w:rsidRPr="00602ABA">
        <w:rPr>
          <w:rFonts w:ascii="Gotham Book" w:hAnsi="Gotham Book" w:cs="Times"/>
          <w:b/>
          <w:i/>
          <w:iCs/>
          <w:sz w:val="22"/>
          <w:szCs w:val="22"/>
        </w:rPr>
        <w:t xml:space="preserve">PART </w:t>
      </w:r>
      <w:proofErr w:type="gramStart"/>
      <w:r w:rsidRPr="00602ABA">
        <w:rPr>
          <w:rFonts w:ascii="Gotham Book" w:hAnsi="Gotham Book" w:cs="Times"/>
          <w:b/>
          <w:i/>
          <w:iCs/>
          <w:sz w:val="22"/>
          <w:szCs w:val="22"/>
        </w:rPr>
        <w:t xml:space="preserve">2 </w:t>
      </w:r>
      <w:r w:rsidR="00B234AC" w:rsidRPr="00602ABA">
        <w:rPr>
          <w:rFonts w:ascii="Gotham Book" w:hAnsi="Gotham Book" w:cs="Times"/>
          <w:b/>
          <w:i/>
          <w:iCs/>
          <w:sz w:val="22"/>
          <w:szCs w:val="22"/>
        </w:rPr>
        <w:t xml:space="preserve"> PRODUCTS</w:t>
      </w:r>
      <w:proofErr w:type="gramEnd"/>
      <w:r w:rsidR="00B234AC" w:rsidRPr="00602ABA">
        <w:rPr>
          <w:rFonts w:ascii="Gotham Book" w:hAnsi="Gotham Book" w:cs="Times"/>
          <w:b/>
          <w:i/>
          <w:iCs/>
          <w:sz w:val="22"/>
          <w:szCs w:val="22"/>
        </w:rPr>
        <w:t xml:space="preserve"> </w:t>
      </w:r>
    </w:p>
    <w:p w14:paraId="2483193B" w14:textId="77777777" w:rsidR="00901411" w:rsidRPr="00602ABA" w:rsidRDefault="005A774A" w:rsidP="00E96030">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MANUFACTURERS</w:t>
      </w:r>
    </w:p>
    <w:p w14:paraId="5A3D7D66" w14:textId="768D3694" w:rsidR="00901411" w:rsidRPr="00602ABA" w:rsidRDefault="0046681C" w:rsidP="00E96030">
      <w:pPr>
        <w:pStyle w:val="ListParagraph"/>
        <w:widowControl w:val="0"/>
        <w:numPr>
          <w:ilvl w:val="0"/>
          <w:numId w:val="30"/>
        </w:numPr>
        <w:autoSpaceDE w:val="0"/>
        <w:autoSpaceDN w:val="0"/>
        <w:adjustRightInd w:val="0"/>
        <w:spacing w:after="240" w:line="300" w:lineRule="atLeast"/>
        <w:rPr>
          <w:rFonts w:ascii="Gotham Book" w:hAnsi="Gotham Book" w:cs="Times"/>
          <w:b/>
          <w:i/>
          <w:iCs/>
          <w:color w:val="9D211D"/>
          <w:sz w:val="22"/>
          <w:szCs w:val="22"/>
        </w:rPr>
      </w:pPr>
      <w:proofErr w:type="spellStart"/>
      <w:r w:rsidRPr="00602ABA">
        <w:rPr>
          <w:rFonts w:ascii="Gotham Book" w:hAnsi="Gotham Book"/>
          <w:i/>
          <w:iCs/>
          <w:color w:val="000000"/>
          <w:sz w:val="22"/>
          <w:szCs w:val="22"/>
        </w:rPr>
        <w:t>glassBOARD</w:t>
      </w:r>
      <w:proofErr w:type="spellEnd"/>
      <w:r w:rsidRPr="00602ABA">
        <w:rPr>
          <w:rFonts w:ascii="Gotham Book" w:hAnsi="Gotham Book"/>
          <w:i/>
          <w:iCs/>
          <w:color w:val="000000"/>
          <w:sz w:val="22"/>
          <w:szCs w:val="22"/>
        </w:rPr>
        <w:t xml:space="preserve"> </w:t>
      </w:r>
      <w:r w:rsidR="005A774A" w:rsidRPr="00602ABA">
        <w:rPr>
          <w:rFonts w:ascii="Gotham Book" w:hAnsi="Gotham Book"/>
          <w:i/>
          <w:iCs/>
          <w:color w:val="000000"/>
          <w:sz w:val="22"/>
          <w:szCs w:val="22"/>
        </w:rPr>
        <w:t>Manufacturer: Carvart 1441 Broadway, New York, NY 10018</w:t>
      </w:r>
      <w:r w:rsidR="00901411" w:rsidRPr="00602ABA">
        <w:rPr>
          <w:rFonts w:ascii="Gotham Book" w:hAnsi="Gotham Book"/>
          <w:i/>
          <w:iCs/>
          <w:color w:val="000000"/>
          <w:sz w:val="22"/>
          <w:szCs w:val="22"/>
        </w:rPr>
        <w:t>; E-</w:t>
      </w:r>
      <w:r w:rsidR="005A774A" w:rsidRPr="00602ABA">
        <w:rPr>
          <w:rFonts w:ascii="Gotham Book" w:hAnsi="Gotham Book"/>
          <w:i/>
          <w:iCs/>
          <w:color w:val="000000"/>
          <w:sz w:val="22"/>
          <w:szCs w:val="22"/>
        </w:rPr>
        <w:t xml:space="preserve">mail </w:t>
      </w:r>
      <w:hyperlink r:id="rId9" w:history="1">
        <w:r w:rsidR="005A774A" w:rsidRPr="00602ABA">
          <w:rPr>
            <w:rStyle w:val="Hyperlink"/>
            <w:rFonts w:ascii="Gotham Book" w:hAnsi="Gotham Book" w:cs="Arial"/>
            <w:i/>
            <w:iCs/>
            <w:sz w:val="22"/>
            <w:szCs w:val="22"/>
          </w:rPr>
          <w:t>info@carvart.com</w:t>
        </w:r>
      </w:hyperlink>
      <w:r w:rsidR="00901411" w:rsidRPr="00602ABA">
        <w:rPr>
          <w:rFonts w:ascii="Gotham Book" w:hAnsi="Gotham Book"/>
          <w:i/>
          <w:iCs/>
          <w:sz w:val="22"/>
          <w:szCs w:val="22"/>
        </w:rPr>
        <w:t xml:space="preserve">; </w:t>
      </w:r>
      <w:r w:rsidR="005A774A" w:rsidRPr="00602ABA">
        <w:rPr>
          <w:rFonts w:ascii="Gotham Book" w:hAnsi="Gotham Book"/>
          <w:i/>
          <w:iCs/>
          <w:color w:val="000000"/>
          <w:sz w:val="22"/>
          <w:szCs w:val="22"/>
        </w:rPr>
        <w:t xml:space="preserve">Website </w:t>
      </w:r>
      <w:hyperlink r:id="rId10" w:history="1">
        <w:r w:rsidR="005A774A" w:rsidRPr="00602ABA">
          <w:rPr>
            <w:rStyle w:val="Hyperlink"/>
            <w:rFonts w:ascii="Gotham Book" w:hAnsi="Gotham Book" w:cs="Arial"/>
            <w:i/>
            <w:iCs/>
            <w:sz w:val="22"/>
            <w:szCs w:val="22"/>
          </w:rPr>
          <w:t>www.carvart.com</w:t>
        </w:r>
      </w:hyperlink>
      <w:r w:rsidR="00901411" w:rsidRPr="00602ABA">
        <w:rPr>
          <w:rStyle w:val="Hyperlink"/>
          <w:rFonts w:ascii="Gotham Book" w:hAnsi="Gotham Book" w:cs="Arial"/>
          <w:i/>
          <w:iCs/>
          <w:sz w:val="22"/>
          <w:szCs w:val="22"/>
        </w:rPr>
        <w:t xml:space="preserve">; </w:t>
      </w:r>
      <w:r w:rsidR="005A774A" w:rsidRPr="00602ABA">
        <w:rPr>
          <w:rFonts w:ascii="Gotham Book" w:hAnsi="Gotham Book"/>
          <w:i/>
          <w:iCs/>
          <w:color w:val="000000"/>
          <w:sz w:val="22"/>
          <w:szCs w:val="22"/>
        </w:rPr>
        <w:t xml:space="preserve">Phone (212) 675-0030.  </w:t>
      </w:r>
    </w:p>
    <w:p w14:paraId="3C5DF6F4" w14:textId="2E627AFE" w:rsidR="00E96030" w:rsidRPr="00602ABA" w:rsidRDefault="005A774A" w:rsidP="00E96030">
      <w:pPr>
        <w:pStyle w:val="ListParagraph"/>
        <w:widowControl w:val="0"/>
        <w:numPr>
          <w:ilvl w:val="0"/>
          <w:numId w:val="30"/>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 xml:space="preserve">Substitutions: Not permitted. </w:t>
      </w:r>
    </w:p>
    <w:p w14:paraId="34E4328D" w14:textId="33D9BBDB" w:rsidR="00901411" w:rsidRPr="00602ABA" w:rsidRDefault="005A774A" w:rsidP="00E96030">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MATERIALS</w:t>
      </w:r>
      <w:r w:rsidR="00AA5030" w:rsidRPr="00602ABA">
        <w:rPr>
          <w:rFonts w:ascii="Gotham Book" w:hAnsi="Gotham Book" w:cs="Times"/>
          <w:b/>
          <w:i/>
          <w:iCs/>
          <w:color w:val="9D211D"/>
          <w:sz w:val="22"/>
          <w:szCs w:val="22"/>
        </w:rPr>
        <w:t>-- GLASS</w:t>
      </w:r>
    </w:p>
    <w:p w14:paraId="0EFFA805" w14:textId="3A5119BD" w:rsidR="000A4089" w:rsidRPr="00602ABA" w:rsidRDefault="000A4089" w:rsidP="000A4089">
      <w:pPr>
        <w:pStyle w:val="ListParagraph"/>
        <w:widowControl w:val="0"/>
        <w:numPr>
          <w:ilvl w:val="0"/>
          <w:numId w:val="31"/>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 xml:space="preserve">Glass: </w:t>
      </w:r>
      <w:r w:rsidR="00602ABA">
        <w:rPr>
          <w:rFonts w:ascii="Gotham Book" w:hAnsi="Gotham Book"/>
          <w:i/>
          <w:iCs/>
          <w:color w:val="000000"/>
          <w:sz w:val="22"/>
          <w:szCs w:val="22"/>
        </w:rPr>
        <w:t>8</w:t>
      </w:r>
      <w:r w:rsidRPr="00602ABA">
        <w:rPr>
          <w:rFonts w:ascii="Gotham Book" w:hAnsi="Gotham Book"/>
          <w:i/>
          <w:iCs/>
          <w:color w:val="000000"/>
          <w:sz w:val="22"/>
          <w:szCs w:val="22"/>
        </w:rPr>
        <w:t>mm thick tempered, low iron glass with polished edges.</w:t>
      </w:r>
    </w:p>
    <w:p w14:paraId="0CD92828" w14:textId="64DA2C9B" w:rsidR="00703B6A" w:rsidRPr="00602ABA" w:rsidRDefault="00703B6A" w:rsidP="000A4089">
      <w:pPr>
        <w:pStyle w:val="ListParagraph"/>
        <w:widowControl w:val="0"/>
        <w:numPr>
          <w:ilvl w:val="0"/>
          <w:numId w:val="31"/>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Glass finish/type: [Specify Finish and Type______________________]</w:t>
      </w:r>
    </w:p>
    <w:p w14:paraId="61256107" w14:textId="04DE2EDA" w:rsidR="00742558" w:rsidRPr="00602ABA" w:rsidRDefault="00742558" w:rsidP="000A4089">
      <w:pPr>
        <w:pStyle w:val="ListParagraph"/>
        <w:widowControl w:val="0"/>
        <w:numPr>
          <w:ilvl w:val="0"/>
          <w:numId w:val="31"/>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 xml:space="preserve">Glass Marker Writing surface: available is smooth or etched surface </w:t>
      </w:r>
    </w:p>
    <w:p w14:paraId="5AB802D6" w14:textId="09E61D92" w:rsidR="00742558" w:rsidRPr="00602ABA" w:rsidRDefault="00742558" w:rsidP="000A4089">
      <w:pPr>
        <w:pStyle w:val="ListParagraph"/>
        <w:widowControl w:val="0"/>
        <w:numPr>
          <w:ilvl w:val="0"/>
          <w:numId w:val="31"/>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 xml:space="preserve">Glass Sizes: [Specify </w:t>
      </w:r>
      <w:proofErr w:type="gramStart"/>
      <w:r w:rsidRPr="00602ABA">
        <w:rPr>
          <w:rFonts w:ascii="Gotham Book" w:hAnsi="Gotham Book"/>
          <w:i/>
          <w:iCs/>
          <w:color w:val="000000"/>
          <w:sz w:val="22"/>
          <w:szCs w:val="22"/>
        </w:rPr>
        <w:t>Size:_</w:t>
      </w:r>
      <w:proofErr w:type="gramEnd"/>
      <w:r w:rsidRPr="00602ABA">
        <w:rPr>
          <w:rFonts w:ascii="Gotham Book" w:hAnsi="Gotham Book"/>
          <w:i/>
          <w:iCs/>
          <w:color w:val="000000"/>
          <w:sz w:val="22"/>
          <w:szCs w:val="22"/>
        </w:rPr>
        <w:t xml:space="preserve">__________] </w:t>
      </w:r>
    </w:p>
    <w:p w14:paraId="5C8784DA" w14:textId="62BB99C6" w:rsidR="001E5B21" w:rsidRPr="00602ABA" w:rsidRDefault="00742558" w:rsidP="001E5B21">
      <w:pPr>
        <w:pStyle w:val="ListParagraph"/>
        <w:widowControl w:val="0"/>
        <w:numPr>
          <w:ilvl w:val="0"/>
          <w:numId w:val="31"/>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 xml:space="preserve">Steel Backer: Steel backer is available upon request [Specify if product is to have magnetic backer: Yes or No] Magnetic backer is light gauge steel and should be used with rare-earth magnets, available from Carvart upon </w:t>
      </w:r>
      <w:proofErr w:type="gramStart"/>
      <w:r w:rsidRPr="00602ABA">
        <w:rPr>
          <w:rFonts w:ascii="Gotham Book" w:hAnsi="Gotham Book"/>
          <w:i/>
          <w:iCs/>
          <w:color w:val="000000"/>
          <w:sz w:val="22"/>
          <w:szCs w:val="22"/>
        </w:rPr>
        <w:t>request;</w:t>
      </w:r>
      <w:proofErr w:type="gramEnd"/>
    </w:p>
    <w:p w14:paraId="500554D8" w14:textId="77777777" w:rsidR="00901411" w:rsidRPr="00602ABA" w:rsidRDefault="00E96030" w:rsidP="00E96030">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MATERIALS – HARDWARE</w:t>
      </w:r>
    </w:p>
    <w:p w14:paraId="2A309B6A" w14:textId="6D60E6E5" w:rsidR="009D00EA" w:rsidRPr="00602ABA" w:rsidRDefault="00E42363" w:rsidP="00E96030">
      <w:pPr>
        <w:pStyle w:val="ListParagraph"/>
        <w:widowControl w:val="0"/>
        <w:numPr>
          <w:ilvl w:val="0"/>
          <w:numId w:val="32"/>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Top Track</w:t>
      </w:r>
      <w:r w:rsidR="00703B6A" w:rsidRPr="00602ABA">
        <w:rPr>
          <w:rFonts w:ascii="Gotham Book" w:hAnsi="Gotham Book"/>
          <w:i/>
          <w:iCs/>
          <w:color w:val="000000"/>
          <w:sz w:val="22"/>
          <w:szCs w:val="22"/>
        </w:rPr>
        <w:t xml:space="preserve"> aluminum </w:t>
      </w:r>
      <w:proofErr w:type="gramStart"/>
      <w:r w:rsidR="00703B6A" w:rsidRPr="00602ABA">
        <w:rPr>
          <w:rFonts w:ascii="Gotham Book" w:hAnsi="Gotham Book"/>
          <w:i/>
          <w:iCs/>
          <w:color w:val="000000"/>
          <w:sz w:val="22"/>
          <w:szCs w:val="22"/>
        </w:rPr>
        <w:t>alloy;</w:t>
      </w:r>
      <w:proofErr w:type="gramEnd"/>
      <w:r w:rsidR="00703B6A" w:rsidRPr="00602ABA">
        <w:rPr>
          <w:rFonts w:ascii="Gotham Book" w:hAnsi="Gotham Book"/>
          <w:i/>
          <w:iCs/>
          <w:color w:val="000000"/>
          <w:sz w:val="22"/>
          <w:szCs w:val="22"/>
        </w:rPr>
        <w:t xml:space="preserve"> standard finishes available [Specify Finish]</w:t>
      </w:r>
    </w:p>
    <w:p w14:paraId="6371602C" w14:textId="54553F7A" w:rsidR="00E42363" w:rsidRPr="00602ABA" w:rsidRDefault="00E42363" w:rsidP="00E42363">
      <w:pPr>
        <w:pStyle w:val="ListParagraph"/>
        <w:widowControl w:val="0"/>
        <w:numPr>
          <w:ilvl w:val="1"/>
          <w:numId w:val="32"/>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top track with snap on fascia</w:t>
      </w:r>
    </w:p>
    <w:p w14:paraId="671FE275" w14:textId="69271A45" w:rsidR="00703B6A" w:rsidRPr="00602ABA" w:rsidRDefault="00E42363" w:rsidP="00E42363">
      <w:pPr>
        <w:pStyle w:val="ListParagraph"/>
        <w:widowControl w:val="0"/>
        <w:numPr>
          <w:ilvl w:val="1"/>
          <w:numId w:val="32"/>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Fastening:</w:t>
      </w:r>
      <w:r w:rsidR="00703B6A" w:rsidRPr="00602ABA">
        <w:rPr>
          <w:rFonts w:ascii="Gotham Book" w:hAnsi="Gotham Book"/>
          <w:i/>
          <w:iCs/>
          <w:color w:val="000000"/>
          <w:sz w:val="22"/>
          <w:szCs w:val="22"/>
        </w:rPr>
        <w:t xml:space="preserve"> assembled with machine screws</w:t>
      </w:r>
    </w:p>
    <w:p w14:paraId="1C27AD06" w14:textId="2432F0DC" w:rsidR="00E42363" w:rsidRPr="00602ABA" w:rsidRDefault="00602ABA" w:rsidP="00E42363">
      <w:pPr>
        <w:pStyle w:val="ListParagraph"/>
        <w:widowControl w:val="0"/>
        <w:numPr>
          <w:ilvl w:val="1"/>
          <w:numId w:val="32"/>
        </w:numPr>
        <w:autoSpaceDE w:val="0"/>
        <w:autoSpaceDN w:val="0"/>
        <w:adjustRightInd w:val="0"/>
        <w:spacing w:after="240" w:line="300" w:lineRule="atLeast"/>
        <w:rPr>
          <w:rFonts w:ascii="Gotham Book" w:hAnsi="Gotham Book" w:cs="Times"/>
          <w:b/>
          <w:i/>
          <w:iCs/>
          <w:color w:val="9D211D"/>
          <w:sz w:val="22"/>
          <w:szCs w:val="22"/>
        </w:rPr>
      </w:pPr>
      <w:r>
        <w:rPr>
          <w:rFonts w:ascii="Gotham Book" w:hAnsi="Gotham Book"/>
          <w:i/>
          <w:iCs/>
          <w:color w:val="000000"/>
          <w:sz w:val="22"/>
          <w:szCs w:val="22"/>
        </w:rPr>
        <w:t>Glass Clamps</w:t>
      </w:r>
      <w:r w:rsidR="00E42363" w:rsidRPr="00602ABA">
        <w:rPr>
          <w:rFonts w:ascii="Gotham Book" w:hAnsi="Gotham Book"/>
          <w:i/>
          <w:iCs/>
          <w:color w:val="000000"/>
          <w:sz w:val="22"/>
          <w:szCs w:val="22"/>
        </w:rPr>
        <w:t xml:space="preserve">: </w:t>
      </w:r>
      <w:r>
        <w:rPr>
          <w:rFonts w:ascii="Gotham Book" w:hAnsi="Gotham Book"/>
          <w:i/>
          <w:iCs/>
          <w:color w:val="000000"/>
          <w:sz w:val="22"/>
          <w:szCs w:val="22"/>
        </w:rPr>
        <w:t>Two</w:t>
      </w:r>
      <w:r w:rsidR="00E42363" w:rsidRPr="00602ABA">
        <w:rPr>
          <w:rFonts w:ascii="Gotham Book" w:hAnsi="Gotham Book"/>
          <w:i/>
          <w:iCs/>
          <w:color w:val="000000"/>
          <w:sz w:val="22"/>
          <w:szCs w:val="22"/>
        </w:rPr>
        <w:t xml:space="preserve"> per</w:t>
      </w:r>
      <w:r>
        <w:rPr>
          <w:rFonts w:ascii="Gotham Book" w:hAnsi="Gotham Book"/>
          <w:i/>
          <w:iCs/>
          <w:color w:val="000000"/>
          <w:sz w:val="22"/>
          <w:szCs w:val="22"/>
        </w:rPr>
        <w:t xml:space="preserve"> sliding</w:t>
      </w:r>
      <w:r w:rsidR="00E42363" w:rsidRPr="00602ABA">
        <w:rPr>
          <w:rFonts w:ascii="Gotham Book" w:hAnsi="Gotham Book"/>
          <w:i/>
          <w:iCs/>
          <w:color w:val="000000"/>
          <w:sz w:val="22"/>
          <w:szCs w:val="22"/>
        </w:rPr>
        <w:t xml:space="preserve"> </w:t>
      </w:r>
      <w:r>
        <w:rPr>
          <w:rFonts w:ascii="Gotham Book" w:hAnsi="Gotham Book"/>
          <w:i/>
          <w:iCs/>
          <w:color w:val="000000"/>
          <w:sz w:val="22"/>
          <w:szCs w:val="22"/>
        </w:rPr>
        <w:t>panel</w:t>
      </w:r>
    </w:p>
    <w:p w14:paraId="19A0461E" w14:textId="3F218C07" w:rsidR="00E42363" w:rsidRPr="00602ABA" w:rsidRDefault="00E42363" w:rsidP="00E42363">
      <w:pPr>
        <w:pStyle w:val="ListParagraph"/>
        <w:widowControl w:val="0"/>
        <w:numPr>
          <w:ilvl w:val="1"/>
          <w:numId w:val="32"/>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i/>
          <w:iCs/>
          <w:color w:val="000000"/>
          <w:sz w:val="22"/>
          <w:szCs w:val="22"/>
        </w:rPr>
        <w:t>Rollers</w:t>
      </w:r>
      <w:r w:rsidR="00602ABA">
        <w:rPr>
          <w:rFonts w:ascii="Gotham Book" w:hAnsi="Gotham Book"/>
          <w:i/>
          <w:iCs/>
          <w:color w:val="000000"/>
          <w:sz w:val="22"/>
          <w:szCs w:val="22"/>
        </w:rPr>
        <w:t>/Trollies: two per sliding panel</w:t>
      </w:r>
    </w:p>
    <w:p w14:paraId="0505CF59" w14:textId="22202685" w:rsidR="00602ABA" w:rsidRPr="00602ABA" w:rsidRDefault="00602ABA" w:rsidP="00E42363">
      <w:pPr>
        <w:pStyle w:val="ListParagraph"/>
        <w:widowControl w:val="0"/>
        <w:numPr>
          <w:ilvl w:val="1"/>
          <w:numId w:val="32"/>
        </w:numPr>
        <w:autoSpaceDE w:val="0"/>
        <w:autoSpaceDN w:val="0"/>
        <w:adjustRightInd w:val="0"/>
        <w:spacing w:after="240" w:line="300" w:lineRule="atLeast"/>
        <w:rPr>
          <w:rFonts w:ascii="Gotham Book" w:hAnsi="Gotham Book" w:cs="Times"/>
          <w:b/>
          <w:i/>
          <w:iCs/>
          <w:color w:val="9D211D"/>
          <w:sz w:val="22"/>
          <w:szCs w:val="22"/>
        </w:rPr>
      </w:pPr>
      <w:r>
        <w:rPr>
          <w:rFonts w:ascii="Gotham Book" w:hAnsi="Gotham Book"/>
          <w:i/>
          <w:iCs/>
          <w:color w:val="000000"/>
          <w:sz w:val="22"/>
          <w:szCs w:val="22"/>
        </w:rPr>
        <w:t>Pulls/Handles: none [optional, specified during shop drawing phase]</w:t>
      </w:r>
    </w:p>
    <w:p w14:paraId="24ADF2B2" w14:textId="16528F69" w:rsidR="00B234AC" w:rsidRPr="00602ABA" w:rsidRDefault="00E96030" w:rsidP="00901411">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bookmarkStart w:id="0" w:name="_Hlk501549069"/>
      <w:r w:rsidRPr="00602ABA">
        <w:rPr>
          <w:rFonts w:ascii="Gotham Book" w:hAnsi="Gotham Book" w:cs="Times"/>
          <w:b/>
          <w:i/>
          <w:iCs/>
          <w:color w:val="9D211D"/>
          <w:sz w:val="22"/>
          <w:szCs w:val="22"/>
        </w:rPr>
        <w:t xml:space="preserve">MATERIALS – </w:t>
      </w:r>
      <w:r w:rsidR="000A4089" w:rsidRPr="00602ABA">
        <w:rPr>
          <w:rFonts w:ascii="Gotham Book" w:hAnsi="Gotham Book" w:cs="Times"/>
          <w:b/>
          <w:i/>
          <w:iCs/>
          <w:color w:val="9D211D"/>
          <w:sz w:val="22"/>
          <w:szCs w:val="22"/>
        </w:rPr>
        <w:t>MISC.</w:t>
      </w:r>
    </w:p>
    <w:bookmarkEnd w:id="0"/>
    <w:p w14:paraId="77207977" w14:textId="15C25764" w:rsidR="00E42363" w:rsidRPr="00602ABA" w:rsidRDefault="00602ABA" w:rsidP="00E96030">
      <w:pPr>
        <w:pStyle w:val="ListParagraph"/>
        <w:widowControl w:val="0"/>
        <w:numPr>
          <w:ilvl w:val="0"/>
          <w:numId w:val="33"/>
        </w:numPr>
        <w:autoSpaceDE w:val="0"/>
        <w:autoSpaceDN w:val="0"/>
        <w:adjustRightInd w:val="0"/>
        <w:spacing w:after="240" w:line="300" w:lineRule="atLeast"/>
        <w:rPr>
          <w:rFonts w:ascii="Gotham Book" w:hAnsi="Gotham Book" w:cs="Times"/>
          <w:i/>
          <w:iCs/>
          <w:sz w:val="22"/>
          <w:szCs w:val="22"/>
        </w:rPr>
      </w:pPr>
      <w:r>
        <w:rPr>
          <w:rFonts w:ascii="Gotham Book" w:hAnsi="Gotham Book" w:cs="Times"/>
          <w:i/>
          <w:iCs/>
          <w:sz w:val="22"/>
          <w:szCs w:val="22"/>
        </w:rPr>
        <w:t xml:space="preserve">Fixed panels: </w:t>
      </w:r>
      <w:r w:rsidR="00E42363" w:rsidRPr="00602ABA">
        <w:rPr>
          <w:rFonts w:ascii="Gotham Book" w:hAnsi="Gotham Book" w:cs="Times"/>
          <w:i/>
          <w:iCs/>
          <w:sz w:val="22"/>
          <w:szCs w:val="22"/>
        </w:rPr>
        <w:t xml:space="preserve">Provide Bottom Supported </w:t>
      </w:r>
      <w:r>
        <w:rPr>
          <w:rFonts w:ascii="Gotham Book" w:hAnsi="Gotham Book" w:cs="Times"/>
          <w:i/>
          <w:iCs/>
          <w:sz w:val="22"/>
          <w:szCs w:val="22"/>
        </w:rPr>
        <w:t>substrate to mount fixed alum. extrusion</w:t>
      </w:r>
    </w:p>
    <w:p w14:paraId="69B0E357" w14:textId="45BE56C8" w:rsidR="00E42363" w:rsidRPr="00602ABA" w:rsidRDefault="00602ABA" w:rsidP="00E42363">
      <w:pPr>
        <w:pStyle w:val="ListParagraph"/>
        <w:widowControl w:val="0"/>
        <w:numPr>
          <w:ilvl w:val="1"/>
          <w:numId w:val="33"/>
        </w:numPr>
        <w:autoSpaceDE w:val="0"/>
        <w:autoSpaceDN w:val="0"/>
        <w:adjustRightInd w:val="0"/>
        <w:spacing w:after="240" w:line="300" w:lineRule="atLeast"/>
        <w:rPr>
          <w:rFonts w:ascii="Gotham Book" w:hAnsi="Gotham Book" w:cs="Times"/>
          <w:i/>
          <w:iCs/>
          <w:sz w:val="22"/>
          <w:szCs w:val="22"/>
        </w:rPr>
      </w:pPr>
      <w:r>
        <w:rPr>
          <w:rFonts w:ascii="Gotham Book" w:hAnsi="Gotham Book" w:cs="Times"/>
          <w:i/>
          <w:iCs/>
          <w:sz w:val="22"/>
          <w:szCs w:val="22"/>
        </w:rPr>
        <w:t xml:space="preserve">Sliding </w:t>
      </w:r>
      <w:r w:rsidR="00E42363" w:rsidRPr="00602ABA">
        <w:rPr>
          <w:rFonts w:ascii="Gotham Book" w:hAnsi="Gotham Book" w:cs="Times"/>
          <w:i/>
          <w:iCs/>
          <w:sz w:val="22"/>
          <w:szCs w:val="22"/>
        </w:rPr>
        <w:t>Panel Guide</w:t>
      </w:r>
      <w:r>
        <w:rPr>
          <w:rFonts w:ascii="Gotham Book" w:hAnsi="Gotham Book" w:cs="Times"/>
          <w:i/>
          <w:iCs/>
          <w:sz w:val="22"/>
          <w:szCs w:val="22"/>
        </w:rPr>
        <w:t>: mounted to millwork/substrate to keep sliding track in line</w:t>
      </w:r>
    </w:p>
    <w:p w14:paraId="691E71E1" w14:textId="0EC0FA6D" w:rsidR="00E42363" w:rsidRPr="00602ABA" w:rsidRDefault="00E42363" w:rsidP="00E42363">
      <w:pPr>
        <w:pStyle w:val="ListParagraph"/>
        <w:widowControl w:val="0"/>
        <w:numPr>
          <w:ilvl w:val="1"/>
          <w:numId w:val="33"/>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Continuous Channel (for fixed panels)</w:t>
      </w:r>
    </w:p>
    <w:p w14:paraId="7730BFE5" w14:textId="4297CD1E" w:rsidR="00C10B1A" w:rsidRPr="00602ABA" w:rsidRDefault="00901411" w:rsidP="00E42363">
      <w:pPr>
        <w:widowControl w:val="0"/>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b/>
          <w:i/>
          <w:iCs/>
          <w:sz w:val="22"/>
          <w:szCs w:val="22"/>
        </w:rPr>
        <w:t xml:space="preserve">PART </w:t>
      </w:r>
      <w:proofErr w:type="gramStart"/>
      <w:r w:rsidRPr="00602ABA">
        <w:rPr>
          <w:rFonts w:ascii="Gotham Book" w:hAnsi="Gotham Book" w:cs="Times"/>
          <w:b/>
          <w:i/>
          <w:iCs/>
          <w:sz w:val="22"/>
          <w:szCs w:val="22"/>
        </w:rPr>
        <w:t xml:space="preserve">3 </w:t>
      </w:r>
      <w:r w:rsidR="00E914BF" w:rsidRPr="00602ABA">
        <w:rPr>
          <w:rFonts w:ascii="Gotham Book" w:hAnsi="Gotham Book" w:cs="Times"/>
          <w:b/>
          <w:i/>
          <w:iCs/>
          <w:sz w:val="22"/>
          <w:szCs w:val="22"/>
        </w:rPr>
        <w:t xml:space="preserve"> EXECUTION</w:t>
      </w:r>
      <w:proofErr w:type="gramEnd"/>
      <w:r w:rsidR="00E914BF" w:rsidRPr="00602ABA">
        <w:rPr>
          <w:rFonts w:ascii="Gotham Book" w:hAnsi="Gotham Book" w:cs="Times"/>
          <w:b/>
          <w:i/>
          <w:iCs/>
          <w:sz w:val="22"/>
          <w:szCs w:val="22"/>
        </w:rPr>
        <w:t xml:space="preserve"> </w:t>
      </w:r>
    </w:p>
    <w:p w14:paraId="0F5B64BA" w14:textId="77777777" w:rsidR="00C10B1A" w:rsidRPr="00602ABA" w:rsidRDefault="00C10B1A" w:rsidP="00C10B1A">
      <w:pPr>
        <w:pStyle w:val="ListParagraph"/>
        <w:widowControl w:val="0"/>
        <w:numPr>
          <w:ilvl w:val="0"/>
          <w:numId w:val="27"/>
        </w:numPr>
        <w:autoSpaceDE w:val="0"/>
        <w:autoSpaceDN w:val="0"/>
        <w:adjustRightInd w:val="0"/>
        <w:spacing w:after="240" w:line="300" w:lineRule="atLeast"/>
        <w:rPr>
          <w:rFonts w:ascii="Gotham Book" w:hAnsi="Gotham Book" w:cs="Times"/>
          <w:b/>
          <w:i/>
          <w:iCs/>
          <w:vanish/>
          <w:color w:val="9D211D"/>
          <w:sz w:val="22"/>
          <w:szCs w:val="22"/>
        </w:rPr>
      </w:pPr>
    </w:p>
    <w:p w14:paraId="37665D20" w14:textId="1D890767" w:rsidR="00C10B1A" w:rsidRPr="00602ABA" w:rsidRDefault="00E914BF" w:rsidP="00F10783">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EXAMINATION</w:t>
      </w:r>
    </w:p>
    <w:p w14:paraId="705670B2" w14:textId="32611775" w:rsidR="00C10B1A" w:rsidRPr="00602ABA" w:rsidRDefault="00E914BF" w:rsidP="00E96030">
      <w:pPr>
        <w:pStyle w:val="ListParagraph"/>
        <w:widowControl w:val="0"/>
        <w:numPr>
          <w:ilvl w:val="0"/>
          <w:numId w:val="35"/>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Carvart</w:t>
      </w:r>
      <w:r w:rsidR="00972AA1" w:rsidRPr="00602ABA">
        <w:rPr>
          <w:rFonts w:ascii="Gotham Book" w:hAnsi="Gotham Book" w:cs="Times"/>
          <w:i/>
          <w:iCs/>
          <w:sz w:val="22"/>
          <w:szCs w:val="22"/>
        </w:rPr>
        <w:t xml:space="preserve"> is</w:t>
      </w:r>
      <w:r w:rsidRPr="00602ABA">
        <w:rPr>
          <w:rFonts w:ascii="Gotham Book" w:hAnsi="Gotham Book" w:cs="Times"/>
          <w:i/>
          <w:iCs/>
          <w:sz w:val="22"/>
          <w:szCs w:val="22"/>
        </w:rPr>
        <w:t xml:space="preserve"> not responsible for installation. Receiver responsible for taking delivery must report any missing or damaged material within 48 hours of </w:t>
      </w:r>
      <w:r w:rsidRPr="00602ABA">
        <w:rPr>
          <w:rFonts w:ascii="Gotham Book" w:hAnsi="Gotham Book" w:cs="Times"/>
          <w:i/>
          <w:iCs/>
          <w:sz w:val="22"/>
          <w:szCs w:val="22"/>
        </w:rPr>
        <w:lastRenderedPageBreak/>
        <w:t xml:space="preserve">delivery to validate any claims. Any materials that are damaged or missing that are identified after the 48 hours will be the responsibility of the receiver/client.  </w:t>
      </w:r>
    </w:p>
    <w:p w14:paraId="26D71D30" w14:textId="77777777" w:rsidR="00C10B1A" w:rsidRPr="00602ABA" w:rsidRDefault="00E914BF" w:rsidP="00C10B1A">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PREPARATION</w:t>
      </w:r>
    </w:p>
    <w:p w14:paraId="1C8F9B64" w14:textId="29A4ABDA" w:rsidR="00E914BF" w:rsidRPr="00602ABA" w:rsidRDefault="00E914BF" w:rsidP="00C10B1A">
      <w:pPr>
        <w:pStyle w:val="ListParagraph"/>
        <w:widowControl w:val="0"/>
        <w:numPr>
          <w:ilvl w:val="0"/>
          <w:numId w:val="36"/>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i/>
          <w:iCs/>
          <w:sz w:val="22"/>
          <w:szCs w:val="22"/>
        </w:rPr>
        <w:t xml:space="preserve">Field conditions </w:t>
      </w:r>
      <w:r w:rsidR="003559EF" w:rsidRPr="00602ABA">
        <w:rPr>
          <w:rFonts w:ascii="Gotham Book" w:hAnsi="Gotham Book" w:cs="Times"/>
          <w:i/>
          <w:iCs/>
          <w:sz w:val="22"/>
          <w:szCs w:val="22"/>
        </w:rPr>
        <w:t xml:space="preserve">are not the responsibility of Carvart. All substrates and anchoring </w:t>
      </w:r>
      <w:proofErr w:type="gramStart"/>
      <w:r w:rsidR="003559EF" w:rsidRPr="00602ABA">
        <w:rPr>
          <w:rFonts w:ascii="Gotham Book" w:hAnsi="Gotham Book" w:cs="Times"/>
          <w:i/>
          <w:iCs/>
          <w:sz w:val="22"/>
          <w:szCs w:val="22"/>
        </w:rPr>
        <w:t>is</w:t>
      </w:r>
      <w:proofErr w:type="gramEnd"/>
      <w:r w:rsidR="003559EF" w:rsidRPr="00602ABA">
        <w:rPr>
          <w:rFonts w:ascii="Gotham Book" w:hAnsi="Gotham Book" w:cs="Times"/>
          <w:i/>
          <w:iCs/>
          <w:sz w:val="22"/>
          <w:szCs w:val="22"/>
        </w:rPr>
        <w:t xml:space="preserve"> to be prepared by end user. Carvart recommends structural plywood blocking for all installations. </w:t>
      </w:r>
      <w:r w:rsidRPr="00602ABA">
        <w:rPr>
          <w:rFonts w:ascii="Gotham Book" w:hAnsi="Gotham Book" w:cs="Times"/>
          <w:i/>
          <w:iCs/>
          <w:sz w:val="22"/>
          <w:szCs w:val="22"/>
        </w:rPr>
        <w:t xml:space="preserve"> </w:t>
      </w:r>
    </w:p>
    <w:p w14:paraId="2D619B6B" w14:textId="5158EC2D" w:rsidR="003559EF" w:rsidRPr="00602ABA" w:rsidRDefault="003559EF" w:rsidP="00C10B1A">
      <w:pPr>
        <w:pStyle w:val="ListParagraph"/>
        <w:widowControl w:val="0"/>
        <w:numPr>
          <w:ilvl w:val="0"/>
          <w:numId w:val="36"/>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i/>
          <w:iCs/>
          <w:sz w:val="22"/>
          <w:szCs w:val="22"/>
        </w:rPr>
        <w:t xml:space="preserve">All anchoring is to be specified and performed by end-user provided installer. </w:t>
      </w:r>
    </w:p>
    <w:p w14:paraId="46F0AFED" w14:textId="3C8A70F6" w:rsidR="00C10B1A" w:rsidRPr="00602ABA" w:rsidRDefault="00E914BF" w:rsidP="00C10B1A">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INSTALLATION</w:t>
      </w:r>
    </w:p>
    <w:p w14:paraId="4F66F7B3" w14:textId="71929BB0" w:rsidR="00C10B1A" w:rsidRPr="00602ABA" w:rsidRDefault="005F6017" w:rsidP="00E96030">
      <w:pPr>
        <w:pStyle w:val="ListParagraph"/>
        <w:widowControl w:val="0"/>
        <w:numPr>
          <w:ilvl w:val="0"/>
          <w:numId w:val="37"/>
        </w:numPr>
        <w:autoSpaceDE w:val="0"/>
        <w:autoSpaceDN w:val="0"/>
        <w:adjustRightInd w:val="0"/>
        <w:spacing w:after="240" w:line="300" w:lineRule="atLeast"/>
        <w:rPr>
          <w:rFonts w:ascii="Gotham Book" w:hAnsi="Gotham Book"/>
          <w:i/>
          <w:iCs/>
          <w:color w:val="000000"/>
          <w:sz w:val="22"/>
          <w:szCs w:val="22"/>
        </w:rPr>
      </w:pPr>
      <w:r w:rsidRPr="00602ABA">
        <w:rPr>
          <w:rFonts w:ascii="Gotham Book" w:hAnsi="Gotham Book"/>
          <w:i/>
          <w:iCs/>
          <w:color w:val="000000"/>
          <w:sz w:val="22"/>
          <w:szCs w:val="22"/>
        </w:rPr>
        <w:t xml:space="preserve">Deliver in accordance with specified size and </w:t>
      </w:r>
      <w:r w:rsidR="001A2B72" w:rsidRPr="00602ABA">
        <w:rPr>
          <w:rFonts w:ascii="Gotham Book" w:hAnsi="Gotham Book"/>
          <w:i/>
          <w:iCs/>
          <w:color w:val="000000"/>
          <w:sz w:val="22"/>
          <w:szCs w:val="22"/>
        </w:rPr>
        <w:t>Carvart written order</w:t>
      </w:r>
      <w:r w:rsidRPr="00602ABA">
        <w:rPr>
          <w:rFonts w:ascii="Gotham Book" w:hAnsi="Gotham Book"/>
          <w:i/>
          <w:iCs/>
          <w:color w:val="000000"/>
          <w:sz w:val="22"/>
          <w:szCs w:val="22"/>
        </w:rPr>
        <w:t>.</w:t>
      </w:r>
    </w:p>
    <w:p w14:paraId="36EA3F53" w14:textId="67B04961" w:rsidR="005F6017" w:rsidRPr="00602ABA" w:rsidRDefault="005F6017" w:rsidP="00E96030">
      <w:pPr>
        <w:pStyle w:val="ListParagraph"/>
        <w:widowControl w:val="0"/>
        <w:numPr>
          <w:ilvl w:val="0"/>
          <w:numId w:val="37"/>
        </w:numPr>
        <w:autoSpaceDE w:val="0"/>
        <w:autoSpaceDN w:val="0"/>
        <w:adjustRightInd w:val="0"/>
        <w:spacing w:after="240" w:line="300" w:lineRule="atLeast"/>
        <w:rPr>
          <w:rFonts w:ascii="Gotham Book" w:hAnsi="Gotham Book"/>
          <w:i/>
          <w:iCs/>
          <w:color w:val="000000"/>
          <w:sz w:val="22"/>
          <w:szCs w:val="22"/>
        </w:rPr>
      </w:pPr>
      <w:r w:rsidRPr="00602ABA">
        <w:rPr>
          <w:rFonts w:ascii="Gotham Book" w:hAnsi="Gotham Book"/>
          <w:i/>
          <w:iCs/>
          <w:color w:val="000000"/>
          <w:sz w:val="22"/>
          <w:szCs w:val="22"/>
        </w:rPr>
        <w:t>Follow manufacturer’s installat</w:t>
      </w:r>
      <w:r w:rsidR="00BB3BCB" w:rsidRPr="00602ABA">
        <w:rPr>
          <w:rFonts w:ascii="Gotham Book" w:hAnsi="Gotham Book"/>
          <w:i/>
          <w:iCs/>
          <w:color w:val="000000"/>
          <w:sz w:val="22"/>
          <w:szCs w:val="22"/>
        </w:rPr>
        <w:t>ion guidelines; all installers should be industry professional</w:t>
      </w:r>
      <w:r w:rsidR="00BA7A69" w:rsidRPr="00602ABA">
        <w:rPr>
          <w:rFonts w:ascii="Gotham Book" w:hAnsi="Gotham Book"/>
          <w:i/>
          <w:iCs/>
          <w:color w:val="000000"/>
          <w:sz w:val="22"/>
          <w:szCs w:val="22"/>
        </w:rPr>
        <w:t>s</w:t>
      </w:r>
      <w:r w:rsidR="00BB3BCB" w:rsidRPr="00602ABA">
        <w:rPr>
          <w:rFonts w:ascii="Gotham Book" w:hAnsi="Gotham Book"/>
          <w:i/>
          <w:iCs/>
          <w:color w:val="000000"/>
          <w:sz w:val="22"/>
          <w:szCs w:val="22"/>
        </w:rPr>
        <w:t xml:space="preserve"> and skilled </w:t>
      </w:r>
      <w:r w:rsidR="00BA7A69" w:rsidRPr="00602ABA">
        <w:rPr>
          <w:rFonts w:ascii="Gotham Book" w:hAnsi="Gotham Book"/>
          <w:i/>
          <w:iCs/>
          <w:color w:val="000000"/>
          <w:sz w:val="22"/>
          <w:szCs w:val="22"/>
        </w:rPr>
        <w:t>at</w:t>
      </w:r>
      <w:r w:rsidR="00BB3BCB" w:rsidRPr="00602ABA">
        <w:rPr>
          <w:rFonts w:ascii="Gotham Book" w:hAnsi="Gotham Book"/>
          <w:i/>
          <w:iCs/>
          <w:color w:val="000000"/>
          <w:sz w:val="22"/>
          <w:szCs w:val="22"/>
        </w:rPr>
        <w:t xml:space="preserve"> installing wall-mounted, aluminum and glass products. </w:t>
      </w:r>
    </w:p>
    <w:p w14:paraId="6C0BEE37" w14:textId="0C63C118" w:rsidR="00BB3BCB" w:rsidRPr="00602ABA" w:rsidRDefault="00BA7A69" w:rsidP="00E96030">
      <w:pPr>
        <w:pStyle w:val="ListParagraph"/>
        <w:widowControl w:val="0"/>
        <w:numPr>
          <w:ilvl w:val="0"/>
          <w:numId w:val="37"/>
        </w:numPr>
        <w:autoSpaceDE w:val="0"/>
        <w:autoSpaceDN w:val="0"/>
        <w:adjustRightInd w:val="0"/>
        <w:spacing w:after="240" w:line="300" w:lineRule="atLeast"/>
        <w:rPr>
          <w:rFonts w:ascii="Gotham Book" w:hAnsi="Gotham Book"/>
          <w:i/>
          <w:iCs/>
          <w:color w:val="000000"/>
          <w:sz w:val="22"/>
          <w:szCs w:val="22"/>
        </w:rPr>
      </w:pPr>
      <w:r w:rsidRPr="00602ABA">
        <w:rPr>
          <w:rFonts w:ascii="Gotham Book" w:hAnsi="Gotham Book"/>
          <w:i/>
          <w:iCs/>
          <w:color w:val="000000"/>
          <w:sz w:val="22"/>
          <w:szCs w:val="22"/>
        </w:rPr>
        <w:t xml:space="preserve">Carvart products should be installed on a sound substrate that is adequate to support the weight of the boards. Installer is responsible for all blocking and anchoring. </w:t>
      </w:r>
    </w:p>
    <w:p w14:paraId="69F36FF0" w14:textId="5BFCA3C6" w:rsidR="00BA7A69" w:rsidRPr="00602ABA" w:rsidRDefault="00BA7A69" w:rsidP="00E96030">
      <w:pPr>
        <w:pStyle w:val="ListParagraph"/>
        <w:widowControl w:val="0"/>
        <w:numPr>
          <w:ilvl w:val="0"/>
          <w:numId w:val="37"/>
        </w:numPr>
        <w:autoSpaceDE w:val="0"/>
        <w:autoSpaceDN w:val="0"/>
        <w:adjustRightInd w:val="0"/>
        <w:spacing w:after="240" w:line="300" w:lineRule="atLeast"/>
        <w:rPr>
          <w:rFonts w:ascii="Gotham Book" w:hAnsi="Gotham Book"/>
          <w:i/>
          <w:iCs/>
          <w:color w:val="000000"/>
          <w:sz w:val="22"/>
          <w:szCs w:val="22"/>
        </w:rPr>
      </w:pPr>
      <w:r w:rsidRPr="00602ABA">
        <w:rPr>
          <w:rFonts w:ascii="Gotham Book" w:hAnsi="Gotham Book"/>
          <w:i/>
          <w:iCs/>
          <w:color w:val="000000"/>
          <w:sz w:val="22"/>
          <w:szCs w:val="22"/>
        </w:rPr>
        <w:t>Store in a clean dry location that is climate controlled and protect exposed glass edges to avoid damage during construction and installation.</w:t>
      </w:r>
    </w:p>
    <w:p w14:paraId="0623DA38" w14:textId="7A9688C4" w:rsidR="00BA7A69" w:rsidRPr="00602ABA" w:rsidRDefault="00BA7A69" w:rsidP="00E96030">
      <w:pPr>
        <w:pStyle w:val="ListParagraph"/>
        <w:widowControl w:val="0"/>
        <w:numPr>
          <w:ilvl w:val="0"/>
          <w:numId w:val="37"/>
        </w:numPr>
        <w:autoSpaceDE w:val="0"/>
        <w:autoSpaceDN w:val="0"/>
        <w:adjustRightInd w:val="0"/>
        <w:spacing w:after="240" w:line="300" w:lineRule="atLeast"/>
        <w:rPr>
          <w:rFonts w:ascii="Gotham Book" w:hAnsi="Gotham Book"/>
          <w:i/>
          <w:iCs/>
          <w:color w:val="000000"/>
          <w:sz w:val="22"/>
          <w:szCs w:val="22"/>
        </w:rPr>
      </w:pPr>
      <w:r w:rsidRPr="00602ABA">
        <w:rPr>
          <w:rFonts w:ascii="Gotham Book" w:hAnsi="Gotham Book"/>
          <w:i/>
          <w:iCs/>
          <w:color w:val="000000"/>
          <w:sz w:val="22"/>
          <w:szCs w:val="22"/>
        </w:rPr>
        <w:t>Install level and plumb.</w:t>
      </w:r>
    </w:p>
    <w:p w14:paraId="634C14FA" w14:textId="77777777" w:rsidR="00C10B1A" w:rsidRPr="00602ABA" w:rsidRDefault="00C10B1A" w:rsidP="00C10B1A">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CLEANING</w:t>
      </w:r>
    </w:p>
    <w:p w14:paraId="2A323EEF" w14:textId="705F168D" w:rsidR="00C10B1A" w:rsidRPr="00602ABA" w:rsidRDefault="00BA7A69" w:rsidP="00C10B1A">
      <w:pPr>
        <w:pStyle w:val="ListParagraph"/>
        <w:widowControl w:val="0"/>
        <w:numPr>
          <w:ilvl w:val="0"/>
          <w:numId w:val="38"/>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i/>
          <w:iCs/>
          <w:sz w:val="22"/>
          <w:szCs w:val="22"/>
        </w:rPr>
        <w:t>Follow GANA Section 01-0300</w:t>
      </w:r>
    </w:p>
    <w:p w14:paraId="0C1CBFE2" w14:textId="77777777" w:rsidR="00C10B1A" w:rsidRPr="00602ABA" w:rsidRDefault="00C071E2" w:rsidP="00C10B1A">
      <w:pPr>
        <w:pStyle w:val="ListParagraph"/>
        <w:widowControl w:val="0"/>
        <w:numPr>
          <w:ilvl w:val="0"/>
          <w:numId w:val="38"/>
        </w:numPr>
        <w:autoSpaceDE w:val="0"/>
        <w:autoSpaceDN w:val="0"/>
        <w:adjustRightInd w:val="0"/>
        <w:spacing w:after="240" w:line="300" w:lineRule="atLeast"/>
        <w:rPr>
          <w:rFonts w:ascii="Gotham Book" w:hAnsi="Gotham Book"/>
          <w:b/>
          <w:i/>
          <w:iCs/>
          <w:color w:val="000000"/>
          <w:sz w:val="22"/>
          <w:szCs w:val="22"/>
        </w:rPr>
      </w:pPr>
      <w:r w:rsidRPr="00602ABA">
        <w:rPr>
          <w:rFonts w:ascii="Gotham Book" w:hAnsi="Gotham Book" w:cs="Times"/>
          <w:i/>
          <w:iCs/>
          <w:sz w:val="22"/>
          <w:szCs w:val="22"/>
        </w:rPr>
        <w:t>Remove labels after Work is complete.</w:t>
      </w:r>
      <w:r w:rsidRPr="00602ABA">
        <w:rPr>
          <w:rFonts w:ascii="MS Mincho" w:eastAsia="MS Mincho" w:hAnsi="MS Mincho" w:cs="MS Mincho" w:hint="eastAsia"/>
          <w:i/>
          <w:iCs/>
          <w:sz w:val="22"/>
          <w:szCs w:val="22"/>
        </w:rPr>
        <w:t> </w:t>
      </w:r>
    </w:p>
    <w:p w14:paraId="3B8370C8" w14:textId="77777777" w:rsidR="00C10B1A" w:rsidRPr="00602ABA" w:rsidRDefault="00C071E2" w:rsidP="00C10B1A">
      <w:pPr>
        <w:pStyle w:val="ListParagraph"/>
        <w:widowControl w:val="0"/>
        <w:numPr>
          <w:ilvl w:val="0"/>
          <w:numId w:val="38"/>
        </w:numPr>
        <w:autoSpaceDE w:val="0"/>
        <w:autoSpaceDN w:val="0"/>
        <w:adjustRightInd w:val="0"/>
        <w:spacing w:after="240" w:line="300" w:lineRule="atLeast"/>
        <w:rPr>
          <w:rFonts w:ascii="Gotham Book" w:hAnsi="Gotham Book"/>
          <w:b/>
          <w:i/>
          <w:iCs/>
          <w:color w:val="000000"/>
          <w:sz w:val="22"/>
          <w:szCs w:val="22"/>
        </w:rPr>
      </w:pPr>
      <w:r w:rsidRPr="00602ABA">
        <w:rPr>
          <w:rFonts w:ascii="Gotham Book" w:hAnsi="Gotham Book" w:cs="Times"/>
          <w:i/>
          <w:iCs/>
          <w:sz w:val="22"/>
          <w:szCs w:val="22"/>
        </w:rPr>
        <w:t>Clean</w:t>
      </w:r>
      <w:r w:rsidR="00C10B1A" w:rsidRPr="00602ABA">
        <w:rPr>
          <w:rFonts w:ascii="Gotham Book" w:hAnsi="Gotham Book" w:cs="Times"/>
          <w:i/>
          <w:iCs/>
          <w:sz w:val="22"/>
          <w:szCs w:val="22"/>
        </w:rPr>
        <w:t xml:space="preserve"> glass and adjacent surfaces.</w:t>
      </w:r>
    </w:p>
    <w:p w14:paraId="4713B769" w14:textId="377D8705" w:rsidR="00E96030" w:rsidRPr="00602ABA" w:rsidRDefault="00C071E2" w:rsidP="00E96030">
      <w:pPr>
        <w:pStyle w:val="ListParagraph"/>
        <w:widowControl w:val="0"/>
        <w:numPr>
          <w:ilvl w:val="0"/>
          <w:numId w:val="38"/>
        </w:numPr>
        <w:autoSpaceDE w:val="0"/>
        <w:autoSpaceDN w:val="0"/>
        <w:adjustRightInd w:val="0"/>
        <w:spacing w:after="240" w:line="300" w:lineRule="atLeast"/>
        <w:rPr>
          <w:rFonts w:ascii="Gotham Book" w:hAnsi="Gotham Book"/>
          <w:b/>
          <w:i/>
          <w:iCs/>
          <w:color w:val="000000"/>
          <w:sz w:val="22"/>
          <w:szCs w:val="22"/>
        </w:rPr>
      </w:pPr>
      <w:r w:rsidRPr="00602ABA">
        <w:rPr>
          <w:rFonts w:ascii="Gotham Book" w:hAnsi="Gotham Book"/>
          <w:i/>
          <w:iCs/>
          <w:sz w:val="22"/>
          <w:szCs w:val="22"/>
        </w:rPr>
        <w:t>To maintain aesthetics, it is important to clean the glass during and after construction. For routine cleaning, use a soft, clean, grit-free cloth and a mild soap, detergent, or window cleaning solution. Rinse immediately with clean water and remove any excess water from the glass surface with a squeegee. Do not allow any metal or hard parts of the cleaning equipment to contact the glass surface. Clean cubicle components in accordance with manufacturer’s instructions and recommendations.</w:t>
      </w:r>
    </w:p>
    <w:p w14:paraId="5DB9DA62" w14:textId="5A9D7B08" w:rsidR="00C071E2" w:rsidRPr="00602ABA" w:rsidRDefault="00C071E2" w:rsidP="00C10B1A">
      <w:pPr>
        <w:pStyle w:val="ListParagraph"/>
        <w:widowControl w:val="0"/>
        <w:numPr>
          <w:ilvl w:val="1"/>
          <w:numId w:val="27"/>
        </w:numPr>
        <w:autoSpaceDE w:val="0"/>
        <w:autoSpaceDN w:val="0"/>
        <w:adjustRightInd w:val="0"/>
        <w:spacing w:after="240" w:line="300" w:lineRule="atLeast"/>
        <w:rPr>
          <w:rFonts w:ascii="Gotham Book" w:hAnsi="Gotham Book" w:cs="Times"/>
          <w:b/>
          <w:i/>
          <w:iCs/>
          <w:color w:val="9D211D"/>
          <w:sz w:val="22"/>
          <w:szCs w:val="22"/>
        </w:rPr>
      </w:pPr>
      <w:r w:rsidRPr="00602ABA">
        <w:rPr>
          <w:rFonts w:ascii="Gotham Book" w:hAnsi="Gotham Book" w:cs="Times"/>
          <w:b/>
          <w:i/>
          <w:iCs/>
          <w:color w:val="9D211D"/>
          <w:sz w:val="22"/>
          <w:szCs w:val="22"/>
        </w:rPr>
        <w:t xml:space="preserve">PROTECTION OF FINISHED WORK </w:t>
      </w:r>
    </w:p>
    <w:p w14:paraId="50A08C66" w14:textId="77777777" w:rsidR="00C10B1A" w:rsidRPr="00602ABA" w:rsidRDefault="00C071E2" w:rsidP="00C10B1A">
      <w:pPr>
        <w:pStyle w:val="ListParagraph"/>
        <w:widowControl w:val="0"/>
        <w:numPr>
          <w:ilvl w:val="0"/>
          <w:numId w:val="39"/>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cs="Times"/>
          <w:i/>
          <w:iCs/>
          <w:sz w:val="22"/>
          <w:szCs w:val="22"/>
        </w:rPr>
        <w:t>Section 01700: Protecting installed work.</w:t>
      </w:r>
    </w:p>
    <w:p w14:paraId="568686B9" w14:textId="77777777" w:rsidR="00C10B1A" w:rsidRPr="00602ABA" w:rsidRDefault="00C071E2" w:rsidP="00C10B1A">
      <w:pPr>
        <w:pStyle w:val="ListParagraph"/>
        <w:widowControl w:val="0"/>
        <w:numPr>
          <w:ilvl w:val="0"/>
          <w:numId w:val="39"/>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i/>
          <w:iCs/>
          <w:color w:val="000000"/>
          <w:sz w:val="22"/>
          <w:szCs w:val="22"/>
          <w:shd w:val="clear" w:color="auto" w:fill="FFFFFF"/>
        </w:rPr>
        <w:t xml:space="preserve">Protect installed glass from damage during construction. </w:t>
      </w:r>
    </w:p>
    <w:p w14:paraId="1BE81BD3" w14:textId="77777777" w:rsidR="00C10B1A" w:rsidRPr="00602ABA" w:rsidRDefault="00C071E2" w:rsidP="00C10B1A">
      <w:pPr>
        <w:pStyle w:val="ListParagraph"/>
        <w:widowControl w:val="0"/>
        <w:numPr>
          <w:ilvl w:val="0"/>
          <w:numId w:val="39"/>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i/>
          <w:iCs/>
          <w:color w:val="000000"/>
          <w:sz w:val="22"/>
          <w:szCs w:val="22"/>
          <w:shd w:val="clear" w:color="auto" w:fill="FFFFFF"/>
        </w:rPr>
        <w:t>Protect installed glass from contact with contaminating substances resulting from construction operations.</w:t>
      </w:r>
    </w:p>
    <w:p w14:paraId="3DFBD0B8" w14:textId="19C0FE4A" w:rsidR="00C071E2" w:rsidRPr="00602ABA" w:rsidRDefault="00C071E2" w:rsidP="00C10B1A">
      <w:pPr>
        <w:pStyle w:val="ListParagraph"/>
        <w:widowControl w:val="0"/>
        <w:numPr>
          <w:ilvl w:val="0"/>
          <w:numId w:val="39"/>
        </w:numPr>
        <w:autoSpaceDE w:val="0"/>
        <w:autoSpaceDN w:val="0"/>
        <w:adjustRightInd w:val="0"/>
        <w:spacing w:after="240" w:line="300" w:lineRule="atLeast"/>
        <w:rPr>
          <w:rFonts w:ascii="Gotham Book" w:hAnsi="Gotham Book" w:cs="Times"/>
          <w:i/>
          <w:iCs/>
          <w:sz w:val="22"/>
          <w:szCs w:val="22"/>
        </w:rPr>
      </w:pPr>
      <w:r w:rsidRPr="00602ABA">
        <w:rPr>
          <w:rFonts w:ascii="Gotham Book" w:hAnsi="Gotham Book"/>
          <w:i/>
          <w:iCs/>
          <w:color w:val="000000"/>
          <w:sz w:val="22"/>
          <w:szCs w:val="22"/>
          <w:shd w:val="clear" w:color="auto" w:fill="FFFFFF"/>
        </w:rPr>
        <w:t>Touch-up, repair or replace damaged products before Substantial Completion. Remove and replace glass that is broken, chipped, cracked, abraded, or damaged in other ways during construction period, including natural causes, accidents, and vandalism.</w:t>
      </w:r>
    </w:p>
    <w:p w14:paraId="287DA9D6" w14:textId="43310C23" w:rsidR="00E914BF" w:rsidRPr="00602ABA" w:rsidRDefault="00E914BF" w:rsidP="00E96030">
      <w:pPr>
        <w:tabs>
          <w:tab w:val="left" w:pos="1440"/>
        </w:tabs>
        <w:spacing w:after="240" w:line="300" w:lineRule="atLeast"/>
        <w:contextualSpacing/>
        <w:rPr>
          <w:rFonts w:ascii="Gotham Book" w:hAnsi="Gotham Book"/>
          <w:i/>
          <w:iCs/>
          <w:sz w:val="22"/>
          <w:szCs w:val="22"/>
        </w:rPr>
      </w:pPr>
    </w:p>
    <w:sectPr w:rsidR="00E914BF" w:rsidRPr="00602ABA" w:rsidSect="00E914BF">
      <w:headerReference w:type="default" r:id="rId11"/>
      <w:footerReference w:type="default" r:id="rId12"/>
      <w:pgSz w:w="12240" w:h="15840"/>
      <w:pgMar w:top="1800" w:right="1530" w:bottom="1440" w:left="1530" w:header="720" w:footer="6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39D63" w14:textId="77777777" w:rsidR="00F10783" w:rsidRDefault="00F10783">
      <w:r>
        <w:separator/>
      </w:r>
    </w:p>
  </w:endnote>
  <w:endnote w:type="continuationSeparator" w:id="0">
    <w:p w14:paraId="1C0D4C64" w14:textId="77777777" w:rsidR="00F10783" w:rsidRDefault="00F1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5BD8" w14:textId="45A0540E" w:rsidR="00F10783" w:rsidRPr="00820666" w:rsidRDefault="00F10783" w:rsidP="00820666">
    <w:pPr>
      <w:shd w:val="clear" w:color="auto" w:fill="FFFFFF"/>
      <w:tabs>
        <w:tab w:val="right" w:pos="4950"/>
      </w:tabs>
      <w:spacing w:line="160" w:lineRule="atLeast"/>
      <w:ind w:left="-990" w:right="-810"/>
      <w:textAlignment w:val="baseline"/>
      <w:rPr>
        <w:rFonts w:ascii="Gill Sans MT" w:hAnsi="Gill Sans MT"/>
        <w:color w:val="000000"/>
        <w:sz w:val="16"/>
      </w:rPr>
    </w:pPr>
    <w:r>
      <w:rPr>
        <w:noProof/>
      </w:rPr>
      <w:drawing>
        <wp:anchor distT="0" distB="0" distL="114300" distR="114300" simplePos="0" relativeHeight="251665408" behindDoc="0" locked="0" layoutInCell="1" allowOverlap="1" wp14:anchorId="149F72B8" wp14:editId="25A200D1">
          <wp:simplePos x="0" y="0"/>
          <wp:positionH relativeFrom="column">
            <wp:posOffset>-956666</wp:posOffset>
          </wp:positionH>
          <wp:positionV relativeFrom="paragraph">
            <wp:posOffset>-221615</wp:posOffset>
          </wp:positionV>
          <wp:extent cx="7744968" cy="621792"/>
          <wp:effectExtent l="0" t="0" r="0" b="6985"/>
          <wp:wrapNone/>
          <wp:docPr id="4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1"/>
                  <a:stretch>
                    <a:fillRect/>
                  </a:stretch>
                </pic:blipFill>
                <pic:spPr>
                  <a:xfrm>
                    <a:off x="0" y="0"/>
                    <a:ext cx="7744968" cy="62179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AD16F" w14:textId="77777777" w:rsidR="00F10783" w:rsidRDefault="00F10783">
      <w:r>
        <w:separator/>
      </w:r>
    </w:p>
  </w:footnote>
  <w:footnote w:type="continuationSeparator" w:id="0">
    <w:p w14:paraId="0ED1A4A7" w14:textId="77777777" w:rsidR="00F10783" w:rsidRDefault="00F1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A07E" w14:textId="5CFD681F" w:rsidR="00F10783" w:rsidRDefault="00F10783" w:rsidP="00420872">
    <w:pPr>
      <w:pStyle w:val="Header"/>
      <w:jc w:val="center"/>
      <w:rPr>
        <w:noProof/>
      </w:rPr>
    </w:pPr>
  </w:p>
  <w:p w14:paraId="642CDAF0" w14:textId="0090563E" w:rsidR="00F10783" w:rsidRDefault="00F10783" w:rsidP="00420872">
    <w:pPr>
      <w:pStyle w:val="Header"/>
      <w:jc w:val="center"/>
      <w:rPr>
        <w:noProof/>
      </w:rPr>
    </w:pPr>
    <w:r w:rsidRPr="00833B84">
      <w:rPr>
        <w:noProof/>
        <w:lang w:eastAsia="zh-CN"/>
      </w:rPr>
      <w:drawing>
        <wp:anchor distT="0" distB="0" distL="114300" distR="114300" simplePos="0" relativeHeight="251664384" behindDoc="0" locked="0" layoutInCell="1" allowOverlap="1" wp14:anchorId="478F4089" wp14:editId="476FF3E3">
          <wp:simplePos x="0" y="0"/>
          <wp:positionH relativeFrom="page">
            <wp:posOffset>2958465</wp:posOffset>
          </wp:positionH>
          <wp:positionV relativeFrom="paragraph">
            <wp:posOffset>35230</wp:posOffset>
          </wp:positionV>
          <wp:extent cx="1856105" cy="146050"/>
          <wp:effectExtent l="0" t="0" r="0" b="6350"/>
          <wp:wrapNone/>
          <wp:docPr id="41" name="Picture 41" descr="Lionel:Users:lionelferreira1:Documents:Work:Carvart:Design:Presentations_Proposals: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onel:Users:lionelferreira1:Documents:Work:Carvart:Design:Presentations_Proposals:Desig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14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808DF" w14:textId="77777777" w:rsidR="00F10783" w:rsidRDefault="00F10783" w:rsidP="004208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4A19"/>
    <w:multiLevelType w:val="hybridMultilevel"/>
    <w:tmpl w:val="EFAEB072"/>
    <w:lvl w:ilvl="0" w:tplc="897A76D2">
      <w:start w:val="1"/>
      <w:numFmt w:val="upperLetter"/>
      <w:lvlText w:val="%1."/>
      <w:lvlJc w:val="left"/>
      <w:pPr>
        <w:ind w:left="720" w:hanging="360"/>
      </w:pPr>
      <w:rPr>
        <w:rFonts w:cs="Time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3410"/>
    <w:multiLevelType w:val="hybridMultilevel"/>
    <w:tmpl w:val="37AC1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D5D11"/>
    <w:multiLevelType w:val="hybridMultilevel"/>
    <w:tmpl w:val="A26A278E"/>
    <w:lvl w:ilvl="0" w:tplc="6F56C92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0C5A16E1"/>
    <w:multiLevelType w:val="multilevel"/>
    <w:tmpl w:val="63AE9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011BC2"/>
    <w:multiLevelType w:val="hybridMultilevel"/>
    <w:tmpl w:val="12547734"/>
    <w:lvl w:ilvl="0" w:tplc="8CA89532">
      <w:start w:val="1"/>
      <w:numFmt w:val="upperLetter"/>
      <w:lvlText w:val="%1."/>
      <w:lvlJc w:val="left"/>
      <w:pPr>
        <w:ind w:left="720" w:hanging="360"/>
      </w:pPr>
      <w:rPr>
        <w:rFonts w:cs="Time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E6E83"/>
    <w:multiLevelType w:val="hybridMultilevel"/>
    <w:tmpl w:val="59DCC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21861"/>
    <w:multiLevelType w:val="hybridMultilevel"/>
    <w:tmpl w:val="38C06F1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8253F"/>
    <w:multiLevelType w:val="hybridMultilevel"/>
    <w:tmpl w:val="7D6896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8702D"/>
    <w:multiLevelType w:val="hybridMultilevel"/>
    <w:tmpl w:val="46187720"/>
    <w:lvl w:ilvl="0" w:tplc="AF6C661E">
      <w:start w:val="1"/>
      <w:numFmt w:val="upperLetter"/>
      <w:lvlText w:val="%1."/>
      <w:lvlJc w:val="left"/>
      <w:pPr>
        <w:ind w:left="720" w:hanging="360"/>
      </w:pPr>
      <w:rPr>
        <w:rFonts w:cs="Times New Roman" w:hint="default"/>
        <w:b w:val="0"/>
        <w:color w:val="000000"/>
      </w:rPr>
    </w:lvl>
    <w:lvl w:ilvl="1" w:tplc="7ABAC6CC">
      <w:start w:val="1"/>
      <w:numFmt w:val="lowerLetter"/>
      <w:lvlText w:val="%2."/>
      <w:lvlJc w:val="left"/>
      <w:pPr>
        <w:ind w:left="1440" w:hanging="360"/>
      </w:pPr>
      <w:rPr>
        <w:b w:val="0"/>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75F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4F78D3"/>
    <w:multiLevelType w:val="hybridMultilevel"/>
    <w:tmpl w:val="F3324F0A"/>
    <w:lvl w:ilvl="0" w:tplc="7346CF9A">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28DE18B8"/>
    <w:multiLevelType w:val="hybridMultilevel"/>
    <w:tmpl w:val="F5E4F7CC"/>
    <w:lvl w:ilvl="0" w:tplc="FD98607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91705"/>
    <w:multiLevelType w:val="hybridMultilevel"/>
    <w:tmpl w:val="F45C1BF2"/>
    <w:lvl w:ilvl="0" w:tplc="4F6E8B2E">
      <w:start w:val="1"/>
      <w:numFmt w:val="upperLetter"/>
      <w:lvlText w:val="%1."/>
      <w:lvlJc w:val="left"/>
      <w:pPr>
        <w:ind w:left="720" w:hanging="360"/>
      </w:pPr>
      <w:rPr>
        <w:rFonts w:ascii="Gotham Book" w:eastAsia="Times New Roman" w:hAnsi="Gotham Book"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00C19"/>
    <w:multiLevelType w:val="hybridMultilevel"/>
    <w:tmpl w:val="D69E1174"/>
    <w:lvl w:ilvl="0" w:tplc="9042CFD6">
      <w:start w:val="1"/>
      <w:numFmt w:val="upperLetter"/>
      <w:lvlText w:val="%1."/>
      <w:lvlJc w:val="left"/>
      <w:pPr>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6E2"/>
    <w:multiLevelType w:val="hybridMultilevel"/>
    <w:tmpl w:val="31FAC592"/>
    <w:lvl w:ilvl="0" w:tplc="13BEA0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7315"/>
    <w:multiLevelType w:val="hybridMultilevel"/>
    <w:tmpl w:val="4DD8E510"/>
    <w:lvl w:ilvl="0" w:tplc="D93EAE90">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2EF81E63"/>
    <w:multiLevelType w:val="hybridMultilevel"/>
    <w:tmpl w:val="47E8013E"/>
    <w:lvl w:ilvl="0" w:tplc="A86CD0F0">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35B34B71"/>
    <w:multiLevelType w:val="hybridMultilevel"/>
    <w:tmpl w:val="E29E8582"/>
    <w:lvl w:ilvl="0" w:tplc="48149C0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03E69"/>
    <w:multiLevelType w:val="hybridMultilevel"/>
    <w:tmpl w:val="FC38B92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50105"/>
    <w:multiLevelType w:val="hybridMultilevel"/>
    <w:tmpl w:val="CF5C9950"/>
    <w:lvl w:ilvl="0" w:tplc="D0282FFA">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43D32E2A"/>
    <w:multiLevelType w:val="hybridMultilevel"/>
    <w:tmpl w:val="93B2A5A6"/>
    <w:lvl w:ilvl="0" w:tplc="03D2047E">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1" w15:restartNumberingAfterBreak="0">
    <w:nsid w:val="45A9193D"/>
    <w:multiLevelType w:val="hybridMultilevel"/>
    <w:tmpl w:val="AF54A6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641E4"/>
    <w:multiLevelType w:val="hybridMultilevel"/>
    <w:tmpl w:val="38684858"/>
    <w:lvl w:ilvl="0" w:tplc="E8967C54">
      <w:start w:val="4"/>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47D27A6E"/>
    <w:multiLevelType w:val="hybridMultilevel"/>
    <w:tmpl w:val="C4D487E0"/>
    <w:lvl w:ilvl="0" w:tplc="BA0CE2F8">
      <w:start w:val="1"/>
      <w:numFmt w:val="decimal"/>
      <w:lvlText w:val="%1."/>
      <w:lvlJc w:val="left"/>
      <w:pPr>
        <w:ind w:left="1080" w:hanging="360"/>
      </w:pPr>
      <w:rPr>
        <w:rFonts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563072"/>
    <w:multiLevelType w:val="multilevel"/>
    <w:tmpl w:val="3C90B348"/>
    <w:styleLink w:val="Style1"/>
    <w:lvl w:ilvl="0">
      <w:start w:val="1"/>
      <w:numFmt w:val="upp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5" w15:restartNumberingAfterBreak="0">
    <w:nsid w:val="50D077AF"/>
    <w:multiLevelType w:val="hybridMultilevel"/>
    <w:tmpl w:val="587AD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157D3"/>
    <w:multiLevelType w:val="hybridMultilevel"/>
    <w:tmpl w:val="625A728E"/>
    <w:lvl w:ilvl="0" w:tplc="29A63172">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59821B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C758DE"/>
    <w:multiLevelType w:val="hybridMultilevel"/>
    <w:tmpl w:val="C45A2BDC"/>
    <w:lvl w:ilvl="0" w:tplc="5D70253C">
      <w:start w:val="7"/>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15:restartNumberingAfterBreak="0">
    <w:nsid w:val="5E5A5D66"/>
    <w:multiLevelType w:val="hybridMultilevel"/>
    <w:tmpl w:val="B3A8C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C6D6E"/>
    <w:multiLevelType w:val="hybridMultilevel"/>
    <w:tmpl w:val="49B04D82"/>
    <w:lvl w:ilvl="0" w:tplc="0D3C100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74C45"/>
    <w:multiLevelType w:val="hybridMultilevel"/>
    <w:tmpl w:val="CD8055E2"/>
    <w:lvl w:ilvl="0" w:tplc="90046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851DE7"/>
    <w:multiLevelType w:val="hybridMultilevel"/>
    <w:tmpl w:val="8EC0E888"/>
    <w:lvl w:ilvl="0" w:tplc="FACC011A">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6CAC4D39"/>
    <w:multiLevelType w:val="hybridMultilevel"/>
    <w:tmpl w:val="75549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27814"/>
    <w:multiLevelType w:val="multilevel"/>
    <w:tmpl w:val="E49E45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1A758B"/>
    <w:multiLevelType w:val="hybridMultilevel"/>
    <w:tmpl w:val="EA3EE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D000F"/>
    <w:multiLevelType w:val="hybridMultilevel"/>
    <w:tmpl w:val="E9CE1930"/>
    <w:lvl w:ilvl="0" w:tplc="E820A70C">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4534C"/>
    <w:multiLevelType w:val="hybridMultilevel"/>
    <w:tmpl w:val="ADEE0516"/>
    <w:lvl w:ilvl="0" w:tplc="69D6C56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97B8E"/>
    <w:multiLevelType w:val="hybridMultilevel"/>
    <w:tmpl w:val="57A48F06"/>
    <w:lvl w:ilvl="0" w:tplc="AD96C01A">
      <w:start w:val="1"/>
      <w:numFmt w:val="upperLetter"/>
      <w:lvlText w:val="%1."/>
      <w:lvlJc w:val="left"/>
      <w:pPr>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7250E"/>
    <w:multiLevelType w:val="hybridMultilevel"/>
    <w:tmpl w:val="F7ECE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31"/>
  </w:num>
  <w:num w:numId="4">
    <w:abstractNumId w:val="2"/>
  </w:num>
  <w:num w:numId="5">
    <w:abstractNumId w:val="10"/>
  </w:num>
  <w:num w:numId="6">
    <w:abstractNumId w:val="32"/>
  </w:num>
  <w:num w:numId="7">
    <w:abstractNumId w:val="26"/>
  </w:num>
  <w:num w:numId="8">
    <w:abstractNumId w:val="22"/>
  </w:num>
  <w:num w:numId="9">
    <w:abstractNumId w:val="28"/>
  </w:num>
  <w:num w:numId="10">
    <w:abstractNumId w:val="19"/>
  </w:num>
  <w:num w:numId="11">
    <w:abstractNumId w:val="16"/>
  </w:num>
  <w:num w:numId="12">
    <w:abstractNumId w:val="15"/>
  </w:num>
  <w:num w:numId="13">
    <w:abstractNumId w:val="20"/>
  </w:num>
  <w:num w:numId="14">
    <w:abstractNumId w:val="3"/>
  </w:num>
  <w:num w:numId="15">
    <w:abstractNumId w:val="12"/>
  </w:num>
  <w:num w:numId="16">
    <w:abstractNumId w:val="7"/>
  </w:num>
  <w:num w:numId="17">
    <w:abstractNumId w:val="11"/>
  </w:num>
  <w:num w:numId="18">
    <w:abstractNumId w:val="30"/>
  </w:num>
  <w:num w:numId="19">
    <w:abstractNumId w:val="14"/>
  </w:num>
  <w:num w:numId="20">
    <w:abstractNumId w:val="17"/>
  </w:num>
  <w:num w:numId="21">
    <w:abstractNumId w:val="36"/>
  </w:num>
  <w:num w:numId="22">
    <w:abstractNumId w:val="39"/>
  </w:num>
  <w:num w:numId="23">
    <w:abstractNumId w:val="5"/>
  </w:num>
  <w:num w:numId="24">
    <w:abstractNumId w:val="33"/>
  </w:num>
  <w:num w:numId="25">
    <w:abstractNumId w:val="6"/>
  </w:num>
  <w:num w:numId="26">
    <w:abstractNumId w:val="27"/>
  </w:num>
  <w:num w:numId="27">
    <w:abstractNumId w:val="34"/>
  </w:num>
  <w:num w:numId="28">
    <w:abstractNumId w:val="18"/>
  </w:num>
  <w:num w:numId="29">
    <w:abstractNumId w:val="25"/>
  </w:num>
  <w:num w:numId="30">
    <w:abstractNumId w:val="38"/>
  </w:num>
  <w:num w:numId="31">
    <w:abstractNumId w:val="13"/>
  </w:num>
  <w:num w:numId="32">
    <w:abstractNumId w:val="8"/>
  </w:num>
  <w:num w:numId="33">
    <w:abstractNumId w:val="21"/>
  </w:num>
  <w:num w:numId="34">
    <w:abstractNumId w:val="9"/>
  </w:num>
  <w:num w:numId="35">
    <w:abstractNumId w:val="29"/>
  </w:num>
  <w:num w:numId="36">
    <w:abstractNumId w:val="37"/>
  </w:num>
  <w:num w:numId="37">
    <w:abstractNumId w:val="4"/>
  </w:num>
  <w:num w:numId="38">
    <w:abstractNumId w:val="0"/>
  </w:num>
  <w:num w:numId="39">
    <w:abstractNumId w:val="35"/>
  </w:num>
  <w:num w:numId="4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6"/>
    <w:rsid w:val="00010CF1"/>
    <w:rsid w:val="00030E72"/>
    <w:rsid w:val="00047029"/>
    <w:rsid w:val="00054D36"/>
    <w:rsid w:val="00056EE5"/>
    <w:rsid w:val="000628E9"/>
    <w:rsid w:val="00076657"/>
    <w:rsid w:val="00076C4F"/>
    <w:rsid w:val="000805B9"/>
    <w:rsid w:val="000861FB"/>
    <w:rsid w:val="0009735A"/>
    <w:rsid w:val="000A4089"/>
    <w:rsid w:val="000A5A57"/>
    <w:rsid w:val="000B45E9"/>
    <w:rsid w:val="000B5531"/>
    <w:rsid w:val="000C6188"/>
    <w:rsid w:val="000D43F8"/>
    <w:rsid w:val="000E1F74"/>
    <w:rsid w:val="000E577A"/>
    <w:rsid w:val="000E633C"/>
    <w:rsid w:val="000E7CF4"/>
    <w:rsid w:val="00100DB3"/>
    <w:rsid w:val="00114913"/>
    <w:rsid w:val="001650D0"/>
    <w:rsid w:val="001652FD"/>
    <w:rsid w:val="00165488"/>
    <w:rsid w:val="00180192"/>
    <w:rsid w:val="001A2B72"/>
    <w:rsid w:val="001D2BA7"/>
    <w:rsid w:val="001D7BE6"/>
    <w:rsid w:val="001E1551"/>
    <w:rsid w:val="001E5A87"/>
    <w:rsid w:val="001E5B21"/>
    <w:rsid w:val="00201C28"/>
    <w:rsid w:val="002103B3"/>
    <w:rsid w:val="00210B4F"/>
    <w:rsid w:val="002223B1"/>
    <w:rsid w:val="002254C4"/>
    <w:rsid w:val="00226AF4"/>
    <w:rsid w:val="00254747"/>
    <w:rsid w:val="00266B8F"/>
    <w:rsid w:val="00274D88"/>
    <w:rsid w:val="00283F09"/>
    <w:rsid w:val="00284710"/>
    <w:rsid w:val="00285FBA"/>
    <w:rsid w:val="0029793B"/>
    <w:rsid w:val="002B3B27"/>
    <w:rsid w:val="002B7C56"/>
    <w:rsid w:val="002C754B"/>
    <w:rsid w:val="002D143D"/>
    <w:rsid w:val="002D1573"/>
    <w:rsid w:val="002D5D09"/>
    <w:rsid w:val="002E2807"/>
    <w:rsid w:val="00301DA9"/>
    <w:rsid w:val="00320ACF"/>
    <w:rsid w:val="00330013"/>
    <w:rsid w:val="0034060E"/>
    <w:rsid w:val="00347D13"/>
    <w:rsid w:val="003559EF"/>
    <w:rsid w:val="00355AE2"/>
    <w:rsid w:val="00374F4F"/>
    <w:rsid w:val="00387DFA"/>
    <w:rsid w:val="003A4185"/>
    <w:rsid w:val="003B0451"/>
    <w:rsid w:val="003D772C"/>
    <w:rsid w:val="003F1F1A"/>
    <w:rsid w:val="003F4616"/>
    <w:rsid w:val="004001E2"/>
    <w:rsid w:val="004063FC"/>
    <w:rsid w:val="0040765A"/>
    <w:rsid w:val="00411CED"/>
    <w:rsid w:val="00420872"/>
    <w:rsid w:val="00420A57"/>
    <w:rsid w:val="00430AF5"/>
    <w:rsid w:val="004376A3"/>
    <w:rsid w:val="004433EA"/>
    <w:rsid w:val="00444137"/>
    <w:rsid w:val="0045415D"/>
    <w:rsid w:val="00454D64"/>
    <w:rsid w:val="0046681C"/>
    <w:rsid w:val="00466F6F"/>
    <w:rsid w:val="00470354"/>
    <w:rsid w:val="00470583"/>
    <w:rsid w:val="0049480A"/>
    <w:rsid w:val="004B2542"/>
    <w:rsid w:val="004B77C2"/>
    <w:rsid w:val="004C1484"/>
    <w:rsid w:val="004E1601"/>
    <w:rsid w:val="004E3A3A"/>
    <w:rsid w:val="004F0D8F"/>
    <w:rsid w:val="00503CCC"/>
    <w:rsid w:val="0051303A"/>
    <w:rsid w:val="0052382B"/>
    <w:rsid w:val="00532978"/>
    <w:rsid w:val="005516AA"/>
    <w:rsid w:val="00553A36"/>
    <w:rsid w:val="00557280"/>
    <w:rsid w:val="00557D8A"/>
    <w:rsid w:val="0058050B"/>
    <w:rsid w:val="00585E1B"/>
    <w:rsid w:val="00590EDD"/>
    <w:rsid w:val="005960D3"/>
    <w:rsid w:val="005A4E52"/>
    <w:rsid w:val="005A774A"/>
    <w:rsid w:val="005B0390"/>
    <w:rsid w:val="005D3608"/>
    <w:rsid w:val="005E04CC"/>
    <w:rsid w:val="005F6017"/>
    <w:rsid w:val="00602ABA"/>
    <w:rsid w:val="0060632D"/>
    <w:rsid w:val="006209C9"/>
    <w:rsid w:val="006410F2"/>
    <w:rsid w:val="006562C5"/>
    <w:rsid w:val="00667485"/>
    <w:rsid w:val="0067727E"/>
    <w:rsid w:val="006778D0"/>
    <w:rsid w:val="00682C12"/>
    <w:rsid w:val="00694FA9"/>
    <w:rsid w:val="006B476B"/>
    <w:rsid w:val="006C15AD"/>
    <w:rsid w:val="006C19A4"/>
    <w:rsid w:val="006D65B1"/>
    <w:rsid w:val="006E5DF1"/>
    <w:rsid w:val="00701611"/>
    <w:rsid w:val="00703B6A"/>
    <w:rsid w:val="007244A2"/>
    <w:rsid w:val="00726959"/>
    <w:rsid w:val="00742558"/>
    <w:rsid w:val="00753BAA"/>
    <w:rsid w:val="00782455"/>
    <w:rsid w:val="007A6163"/>
    <w:rsid w:val="007C182C"/>
    <w:rsid w:val="007C49B6"/>
    <w:rsid w:val="007C58ED"/>
    <w:rsid w:val="007E289F"/>
    <w:rsid w:val="0081167E"/>
    <w:rsid w:val="00820666"/>
    <w:rsid w:val="00833B84"/>
    <w:rsid w:val="00835900"/>
    <w:rsid w:val="00842F57"/>
    <w:rsid w:val="00873862"/>
    <w:rsid w:val="008A3928"/>
    <w:rsid w:val="008C3530"/>
    <w:rsid w:val="008F62C5"/>
    <w:rsid w:val="00901411"/>
    <w:rsid w:val="00910DAF"/>
    <w:rsid w:val="00917875"/>
    <w:rsid w:val="009417F0"/>
    <w:rsid w:val="009428D3"/>
    <w:rsid w:val="00946A41"/>
    <w:rsid w:val="00951BF9"/>
    <w:rsid w:val="00957211"/>
    <w:rsid w:val="00972AA1"/>
    <w:rsid w:val="00975D7F"/>
    <w:rsid w:val="00977661"/>
    <w:rsid w:val="00981CA5"/>
    <w:rsid w:val="00982FEB"/>
    <w:rsid w:val="00984607"/>
    <w:rsid w:val="00991EC6"/>
    <w:rsid w:val="00992D04"/>
    <w:rsid w:val="00995A4E"/>
    <w:rsid w:val="009A2D60"/>
    <w:rsid w:val="009B73FB"/>
    <w:rsid w:val="009C1750"/>
    <w:rsid w:val="009C32ED"/>
    <w:rsid w:val="009D00EA"/>
    <w:rsid w:val="009D7693"/>
    <w:rsid w:val="009F2D69"/>
    <w:rsid w:val="009F3495"/>
    <w:rsid w:val="009F5CFC"/>
    <w:rsid w:val="00A115AE"/>
    <w:rsid w:val="00A22C48"/>
    <w:rsid w:val="00A31663"/>
    <w:rsid w:val="00A41B42"/>
    <w:rsid w:val="00A4486F"/>
    <w:rsid w:val="00A52007"/>
    <w:rsid w:val="00A52AAB"/>
    <w:rsid w:val="00A63E0B"/>
    <w:rsid w:val="00A674A6"/>
    <w:rsid w:val="00A91344"/>
    <w:rsid w:val="00AA5030"/>
    <w:rsid w:val="00AA7682"/>
    <w:rsid w:val="00AC451C"/>
    <w:rsid w:val="00AD2E02"/>
    <w:rsid w:val="00AF386C"/>
    <w:rsid w:val="00AF61CC"/>
    <w:rsid w:val="00B1242C"/>
    <w:rsid w:val="00B234AC"/>
    <w:rsid w:val="00B452F9"/>
    <w:rsid w:val="00B6370A"/>
    <w:rsid w:val="00B64152"/>
    <w:rsid w:val="00B649BC"/>
    <w:rsid w:val="00BA673B"/>
    <w:rsid w:val="00BA7A69"/>
    <w:rsid w:val="00BB2313"/>
    <w:rsid w:val="00BB262D"/>
    <w:rsid w:val="00BB3BCB"/>
    <w:rsid w:val="00BB4CB9"/>
    <w:rsid w:val="00BB69FF"/>
    <w:rsid w:val="00C071E2"/>
    <w:rsid w:val="00C10569"/>
    <w:rsid w:val="00C10B1A"/>
    <w:rsid w:val="00C16856"/>
    <w:rsid w:val="00C20B02"/>
    <w:rsid w:val="00C20EE8"/>
    <w:rsid w:val="00C27458"/>
    <w:rsid w:val="00C55DE4"/>
    <w:rsid w:val="00C56AEF"/>
    <w:rsid w:val="00C62527"/>
    <w:rsid w:val="00C64AB2"/>
    <w:rsid w:val="00C902E8"/>
    <w:rsid w:val="00CA2A38"/>
    <w:rsid w:val="00CD0E7B"/>
    <w:rsid w:val="00CD3F04"/>
    <w:rsid w:val="00CD4138"/>
    <w:rsid w:val="00CD6BB9"/>
    <w:rsid w:val="00CE07FD"/>
    <w:rsid w:val="00CF0C0F"/>
    <w:rsid w:val="00CF12A7"/>
    <w:rsid w:val="00CF3B77"/>
    <w:rsid w:val="00D20CD6"/>
    <w:rsid w:val="00D22723"/>
    <w:rsid w:val="00D250A1"/>
    <w:rsid w:val="00D54E12"/>
    <w:rsid w:val="00D62D7B"/>
    <w:rsid w:val="00D64401"/>
    <w:rsid w:val="00D879EC"/>
    <w:rsid w:val="00D921F6"/>
    <w:rsid w:val="00DA74EE"/>
    <w:rsid w:val="00DC17A0"/>
    <w:rsid w:val="00DC6280"/>
    <w:rsid w:val="00DD2891"/>
    <w:rsid w:val="00DE464E"/>
    <w:rsid w:val="00DF13C2"/>
    <w:rsid w:val="00E046A9"/>
    <w:rsid w:val="00E131C1"/>
    <w:rsid w:val="00E15C0D"/>
    <w:rsid w:val="00E16785"/>
    <w:rsid w:val="00E2004E"/>
    <w:rsid w:val="00E22E99"/>
    <w:rsid w:val="00E31115"/>
    <w:rsid w:val="00E41ACD"/>
    <w:rsid w:val="00E42363"/>
    <w:rsid w:val="00E50A6B"/>
    <w:rsid w:val="00E520A7"/>
    <w:rsid w:val="00E7203F"/>
    <w:rsid w:val="00E914BF"/>
    <w:rsid w:val="00E92CE6"/>
    <w:rsid w:val="00E96030"/>
    <w:rsid w:val="00EA2EC1"/>
    <w:rsid w:val="00EA3DCA"/>
    <w:rsid w:val="00EA4193"/>
    <w:rsid w:val="00ED159F"/>
    <w:rsid w:val="00ED28EC"/>
    <w:rsid w:val="00ED5868"/>
    <w:rsid w:val="00EE07F9"/>
    <w:rsid w:val="00EF6F8D"/>
    <w:rsid w:val="00F03554"/>
    <w:rsid w:val="00F10783"/>
    <w:rsid w:val="00F377E3"/>
    <w:rsid w:val="00F56E40"/>
    <w:rsid w:val="00F61867"/>
    <w:rsid w:val="00F62813"/>
    <w:rsid w:val="00F64AC5"/>
    <w:rsid w:val="00F744AB"/>
    <w:rsid w:val="00F80852"/>
    <w:rsid w:val="00F93765"/>
    <w:rsid w:val="00FB12B5"/>
    <w:rsid w:val="00FB1C40"/>
    <w:rsid w:val="00FB6279"/>
    <w:rsid w:val="00FB63F8"/>
    <w:rsid w:val="00FC34F0"/>
    <w:rsid w:val="00FD2543"/>
    <w:rsid w:val="00FD4705"/>
    <w:rsid w:val="00FD51AB"/>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DE94C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49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28D3"/>
    <w:pPr>
      <w:tabs>
        <w:tab w:val="center" w:pos="4320"/>
        <w:tab w:val="right" w:pos="8640"/>
      </w:tabs>
    </w:pPr>
  </w:style>
  <w:style w:type="character" w:customStyle="1" w:styleId="HeaderChar">
    <w:name w:val="Header Char"/>
    <w:basedOn w:val="DefaultParagraphFont"/>
    <w:link w:val="Header"/>
    <w:uiPriority w:val="99"/>
    <w:semiHidden/>
    <w:locked/>
    <w:rsid w:val="006E5DF1"/>
    <w:rPr>
      <w:rFonts w:cs="Times New Roman"/>
      <w:sz w:val="24"/>
      <w:szCs w:val="24"/>
    </w:rPr>
  </w:style>
  <w:style w:type="paragraph" w:styleId="Footer">
    <w:name w:val="footer"/>
    <w:basedOn w:val="Normal"/>
    <w:link w:val="FooterChar"/>
    <w:uiPriority w:val="99"/>
    <w:rsid w:val="009428D3"/>
    <w:pPr>
      <w:tabs>
        <w:tab w:val="center" w:pos="4320"/>
        <w:tab w:val="right" w:pos="8640"/>
      </w:tabs>
    </w:pPr>
  </w:style>
  <w:style w:type="character" w:customStyle="1" w:styleId="FooterChar">
    <w:name w:val="Footer Char"/>
    <w:basedOn w:val="DefaultParagraphFont"/>
    <w:link w:val="Footer"/>
    <w:uiPriority w:val="99"/>
    <w:semiHidden/>
    <w:locked/>
    <w:rsid w:val="006E5DF1"/>
    <w:rPr>
      <w:rFonts w:cs="Times New Roman"/>
      <w:sz w:val="24"/>
      <w:szCs w:val="24"/>
    </w:rPr>
  </w:style>
  <w:style w:type="character" w:styleId="Hyperlink">
    <w:name w:val="Hyperlink"/>
    <w:basedOn w:val="DefaultParagraphFont"/>
    <w:uiPriority w:val="99"/>
    <w:rsid w:val="009428D3"/>
    <w:rPr>
      <w:rFonts w:cs="Times New Roman"/>
      <w:color w:val="0000FF"/>
      <w:u w:val="single"/>
    </w:rPr>
  </w:style>
  <w:style w:type="paragraph" w:styleId="BalloonText">
    <w:name w:val="Balloon Text"/>
    <w:basedOn w:val="Normal"/>
    <w:link w:val="BalloonTextChar"/>
    <w:uiPriority w:val="99"/>
    <w:semiHidden/>
    <w:rsid w:val="00FC34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DF1"/>
    <w:rPr>
      <w:rFonts w:cs="Times New Roman"/>
      <w:sz w:val="2"/>
    </w:rPr>
  </w:style>
  <w:style w:type="character" w:customStyle="1" w:styleId="apple-style-span">
    <w:name w:val="apple-style-span"/>
    <w:basedOn w:val="DefaultParagraphFont"/>
    <w:uiPriority w:val="99"/>
    <w:rsid w:val="00682C12"/>
    <w:rPr>
      <w:rFonts w:cs="Times New Roman"/>
    </w:rPr>
  </w:style>
  <w:style w:type="paragraph" w:styleId="NormalWeb">
    <w:name w:val="Normal (Web)"/>
    <w:basedOn w:val="Normal"/>
    <w:uiPriority w:val="99"/>
    <w:rsid w:val="00682C12"/>
    <w:pPr>
      <w:spacing w:before="100" w:beforeAutospacing="1" w:after="100" w:afterAutospacing="1"/>
    </w:pPr>
  </w:style>
  <w:style w:type="character" w:customStyle="1" w:styleId="apple-converted-space">
    <w:name w:val="apple-converted-space"/>
    <w:basedOn w:val="DefaultParagraphFont"/>
    <w:uiPriority w:val="99"/>
    <w:rsid w:val="00682C12"/>
    <w:rPr>
      <w:rFonts w:cs="Times New Roman"/>
    </w:rPr>
  </w:style>
  <w:style w:type="paragraph" w:styleId="ListParagraph">
    <w:name w:val="List Paragraph"/>
    <w:basedOn w:val="Normal"/>
    <w:uiPriority w:val="34"/>
    <w:qFormat/>
    <w:rsid w:val="00E520A7"/>
    <w:pPr>
      <w:ind w:left="720"/>
      <w:contextualSpacing/>
    </w:pPr>
  </w:style>
  <w:style w:type="character" w:styleId="Strong">
    <w:name w:val="Strong"/>
    <w:basedOn w:val="DefaultParagraphFont"/>
    <w:uiPriority w:val="99"/>
    <w:qFormat/>
    <w:rsid w:val="00820666"/>
    <w:rPr>
      <w:rFonts w:cs="Times New Roman"/>
      <w:b/>
      <w:bCs/>
    </w:rPr>
  </w:style>
  <w:style w:type="paragraph" w:styleId="BodyText">
    <w:name w:val="Body Text"/>
    <w:basedOn w:val="Normal"/>
    <w:link w:val="BodyTextChar"/>
    <w:uiPriority w:val="99"/>
    <w:rsid w:val="00E92CE6"/>
    <w:pPr>
      <w:tabs>
        <w:tab w:val="left" w:pos="720"/>
      </w:tabs>
    </w:pPr>
    <w:rPr>
      <w:rFonts w:ascii="Times" w:hAnsi="Times"/>
      <w:sz w:val="20"/>
      <w:szCs w:val="20"/>
    </w:rPr>
  </w:style>
  <w:style w:type="character" w:customStyle="1" w:styleId="BodyTextChar">
    <w:name w:val="Body Text Char"/>
    <w:basedOn w:val="DefaultParagraphFont"/>
    <w:link w:val="BodyText"/>
    <w:uiPriority w:val="99"/>
    <w:semiHidden/>
    <w:locked/>
    <w:rsid w:val="006E5DF1"/>
    <w:rPr>
      <w:rFonts w:cs="Times New Roman"/>
      <w:sz w:val="24"/>
      <w:szCs w:val="24"/>
    </w:rPr>
  </w:style>
  <w:style w:type="numbering" w:customStyle="1" w:styleId="Style1">
    <w:name w:val="Style1"/>
    <w:rsid w:val="00403965"/>
    <w:pPr>
      <w:numPr>
        <w:numId w:val="1"/>
      </w:numPr>
    </w:pPr>
  </w:style>
  <w:style w:type="paragraph" w:customStyle="1" w:styleId="Default">
    <w:name w:val="Default"/>
    <w:rsid w:val="00957211"/>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957211"/>
    <w:pPr>
      <w:spacing w:line="231" w:lineRule="atLeast"/>
    </w:pPr>
    <w:rPr>
      <w:color w:val="auto"/>
    </w:rPr>
  </w:style>
  <w:style w:type="paragraph" w:customStyle="1" w:styleId="CM17">
    <w:name w:val="CM17"/>
    <w:basedOn w:val="Default"/>
    <w:next w:val="Default"/>
    <w:uiPriority w:val="99"/>
    <w:rsid w:val="00957211"/>
    <w:rPr>
      <w:color w:val="auto"/>
    </w:rPr>
  </w:style>
  <w:style w:type="paragraph" w:customStyle="1" w:styleId="CM2">
    <w:name w:val="CM2"/>
    <w:basedOn w:val="Default"/>
    <w:next w:val="Default"/>
    <w:uiPriority w:val="99"/>
    <w:rsid w:val="00957211"/>
    <w:pPr>
      <w:spacing w:line="231" w:lineRule="atLeast"/>
    </w:pPr>
    <w:rPr>
      <w:color w:val="auto"/>
    </w:rPr>
  </w:style>
  <w:style w:type="paragraph" w:customStyle="1" w:styleId="CM3">
    <w:name w:val="CM3"/>
    <w:basedOn w:val="Default"/>
    <w:next w:val="Default"/>
    <w:uiPriority w:val="99"/>
    <w:rsid w:val="00957211"/>
    <w:pPr>
      <w:spacing w:line="231" w:lineRule="atLeast"/>
    </w:pPr>
    <w:rPr>
      <w:color w:val="auto"/>
    </w:rPr>
  </w:style>
  <w:style w:type="paragraph" w:customStyle="1" w:styleId="CM18">
    <w:name w:val="CM18"/>
    <w:basedOn w:val="Default"/>
    <w:next w:val="Default"/>
    <w:uiPriority w:val="99"/>
    <w:rsid w:val="00957211"/>
    <w:rPr>
      <w:color w:val="auto"/>
    </w:rPr>
  </w:style>
  <w:style w:type="paragraph" w:customStyle="1" w:styleId="CM4">
    <w:name w:val="CM4"/>
    <w:basedOn w:val="Default"/>
    <w:next w:val="Default"/>
    <w:uiPriority w:val="99"/>
    <w:rsid w:val="00957211"/>
    <w:pPr>
      <w:spacing w:line="231" w:lineRule="atLeast"/>
    </w:pPr>
    <w:rPr>
      <w:color w:val="auto"/>
    </w:rPr>
  </w:style>
  <w:style w:type="paragraph" w:customStyle="1" w:styleId="CM15">
    <w:name w:val="CM15"/>
    <w:basedOn w:val="Default"/>
    <w:next w:val="Default"/>
    <w:uiPriority w:val="99"/>
    <w:rsid w:val="00957211"/>
    <w:rPr>
      <w:color w:val="auto"/>
    </w:rPr>
  </w:style>
  <w:style w:type="paragraph" w:customStyle="1" w:styleId="CM12">
    <w:name w:val="CM12"/>
    <w:basedOn w:val="Default"/>
    <w:next w:val="Default"/>
    <w:uiPriority w:val="99"/>
    <w:rsid w:val="00585E1B"/>
    <w:rPr>
      <w:color w:val="auto"/>
    </w:rPr>
  </w:style>
  <w:style w:type="paragraph" w:customStyle="1" w:styleId="CM5">
    <w:name w:val="CM5"/>
    <w:basedOn w:val="Default"/>
    <w:next w:val="Default"/>
    <w:uiPriority w:val="99"/>
    <w:rsid w:val="00585E1B"/>
    <w:pPr>
      <w:spacing w:line="276" w:lineRule="atLeast"/>
    </w:pPr>
    <w:rPr>
      <w:color w:val="auto"/>
    </w:rPr>
  </w:style>
  <w:style w:type="paragraph" w:customStyle="1" w:styleId="CM6">
    <w:name w:val="CM6"/>
    <w:basedOn w:val="Default"/>
    <w:next w:val="Default"/>
    <w:uiPriority w:val="99"/>
    <w:rsid w:val="00585E1B"/>
    <w:pPr>
      <w:spacing w:line="276" w:lineRule="atLeast"/>
    </w:pPr>
    <w:rPr>
      <w:color w:val="auto"/>
    </w:rPr>
  </w:style>
  <w:style w:type="paragraph" w:customStyle="1" w:styleId="CM13">
    <w:name w:val="CM13"/>
    <w:basedOn w:val="Default"/>
    <w:next w:val="Default"/>
    <w:uiPriority w:val="99"/>
    <w:rsid w:val="00585E1B"/>
    <w:rPr>
      <w:color w:val="auto"/>
    </w:rPr>
  </w:style>
  <w:style w:type="paragraph" w:customStyle="1" w:styleId="CM8">
    <w:name w:val="CM8"/>
    <w:basedOn w:val="Default"/>
    <w:next w:val="Default"/>
    <w:uiPriority w:val="99"/>
    <w:rsid w:val="00585E1B"/>
    <w:pPr>
      <w:spacing w:line="276" w:lineRule="atLeast"/>
    </w:pPr>
    <w:rPr>
      <w:color w:val="auto"/>
    </w:rPr>
  </w:style>
  <w:style w:type="paragraph" w:customStyle="1" w:styleId="CM14">
    <w:name w:val="CM14"/>
    <w:basedOn w:val="Default"/>
    <w:next w:val="Default"/>
    <w:uiPriority w:val="99"/>
    <w:rsid w:val="00585E1B"/>
    <w:rPr>
      <w:color w:val="auto"/>
    </w:rPr>
  </w:style>
  <w:style w:type="character" w:styleId="FollowedHyperlink">
    <w:name w:val="FollowedHyperlink"/>
    <w:basedOn w:val="DefaultParagraphFont"/>
    <w:uiPriority w:val="99"/>
    <w:semiHidden/>
    <w:unhideWhenUsed/>
    <w:rsid w:val="00411CED"/>
    <w:rPr>
      <w:color w:val="800080" w:themeColor="followedHyperlink"/>
      <w:u w:val="single"/>
    </w:rPr>
  </w:style>
  <w:style w:type="character" w:styleId="Emphasis">
    <w:name w:val="Emphasis"/>
    <w:basedOn w:val="DefaultParagraphFont"/>
    <w:qFormat/>
    <w:locked/>
    <w:rsid w:val="008F62C5"/>
    <w:rPr>
      <w:rFonts w:ascii="Gotham Book" w:hAnsi="Gotham Book"/>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90146">
      <w:marLeft w:val="0"/>
      <w:marRight w:val="0"/>
      <w:marTop w:val="0"/>
      <w:marBottom w:val="0"/>
      <w:divBdr>
        <w:top w:val="none" w:sz="0" w:space="0" w:color="auto"/>
        <w:left w:val="none" w:sz="0" w:space="0" w:color="auto"/>
        <w:bottom w:val="none" w:sz="0" w:space="0" w:color="auto"/>
        <w:right w:val="none" w:sz="0" w:space="0" w:color="auto"/>
      </w:divBdr>
    </w:div>
    <w:div w:id="408190147">
      <w:marLeft w:val="0"/>
      <w:marRight w:val="0"/>
      <w:marTop w:val="0"/>
      <w:marBottom w:val="0"/>
      <w:divBdr>
        <w:top w:val="none" w:sz="0" w:space="0" w:color="auto"/>
        <w:left w:val="none" w:sz="0" w:space="0" w:color="auto"/>
        <w:bottom w:val="none" w:sz="0" w:space="0" w:color="auto"/>
        <w:right w:val="none" w:sz="0" w:space="0" w:color="auto"/>
      </w:divBdr>
    </w:div>
    <w:div w:id="408190149">
      <w:marLeft w:val="0"/>
      <w:marRight w:val="0"/>
      <w:marTop w:val="0"/>
      <w:marBottom w:val="0"/>
      <w:divBdr>
        <w:top w:val="none" w:sz="0" w:space="0" w:color="auto"/>
        <w:left w:val="none" w:sz="0" w:space="0" w:color="auto"/>
        <w:bottom w:val="none" w:sz="0" w:space="0" w:color="auto"/>
        <w:right w:val="none" w:sz="0" w:space="0" w:color="auto"/>
      </w:divBdr>
      <w:divsChild>
        <w:div w:id="408190151">
          <w:marLeft w:val="240"/>
          <w:marRight w:val="240"/>
          <w:marTop w:val="240"/>
          <w:marBottom w:val="240"/>
          <w:divBdr>
            <w:top w:val="none" w:sz="0" w:space="0" w:color="auto"/>
            <w:left w:val="none" w:sz="0" w:space="0" w:color="auto"/>
            <w:bottom w:val="none" w:sz="0" w:space="0" w:color="auto"/>
            <w:right w:val="none" w:sz="0" w:space="0" w:color="auto"/>
          </w:divBdr>
          <w:divsChild>
            <w:div w:id="408190148">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408190150">
      <w:marLeft w:val="0"/>
      <w:marRight w:val="0"/>
      <w:marTop w:val="0"/>
      <w:marBottom w:val="0"/>
      <w:divBdr>
        <w:top w:val="none" w:sz="0" w:space="0" w:color="auto"/>
        <w:left w:val="none" w:sz="0" w:space="0" w:color="auto"/>
        <w:bottom w:val="none" w:sz="0" w:space="0" w:color="auto"/>
        <w:right w:val="none" w:sz="0" w:space="0" w:color="auto"/>
      </w:divBdr>
    </w:div>
    <w:div w:id="408190152">
      <w:marLeft w:val="0"/>
      <w:marRight w:val="0"/>
      <w:marTop w:val="0"/>
      <w:marBottom w:val="0"/>
      <w:divBdr>
        <w:top w:val="none" w:sz="0" w:space="0" w:color="auto"/>
        <w:left w:val="none" w:sz="0" w:space="0" w:color="auto"/>
        <w:bottom w:val="none" w:sz="0" w:space="0" w:color="auto"/>
        <w:right w:val="none" w:sz="0" w:space="0" w:color="auto"/>
      </w:divBdr>
      <w:divsChild>
        <w:div w:id="408190155">
          <w:marLeft w:val="0"/>
          <w:marRight w:val="0"/>
          <w:marTop w:val="0"/>
          <w:marBottom w:val="0"/>
          <w:divBdr>
            <w:top w:val="none" w:sz="0" w:space="0" w:color="auto"/>
            <w:left w:val="none" w:sz="0" w:space="0" w:color="auto"/>
            <w:bottom w:val="none" w:sz="0" w:space="0" w:color="auto"/>
            <w:right w:val="none" w:sz="0" w:space="0" w:color="auto"/>
          </w:divBdr>
        </w:div>
      </w:divsChild>
    </w:div>
    <w:div w:id="408190157">
      <w:marLeft w:val="0"/>
      <w:marRight w:val="0"/>
      <w:marTop w:val="0"/>
      <w:marBottom w:val="0"/>
      <w:divBdr>
        <w:top w:val="none" w:sz="0" w:space="0" w:color="auto"/>
        <w:left w:val="none" w:sz="0" w:space="0" w:color="auto"/>
        <w:bottom w:val="none" w:sz="0" w:space="0" w:color="auto"/>
        <w:right w:val="none" w:sz="0" w:space="0" w:color="auto"/>
      </w:divBdr>
      <w:divsChild>
        <w:div w:id="408190154">
          <w:marLeft w:val="240"/>
          <w:marRight w:val="240"/>
          <w:marTop w:val="240"/>
          <w:marBottom w:val="240"/>
          <w:divBdr>
            <w:top w:val="none" w:sz="0" w:space="0" w:color="auto"/>
            <w:left w:val="none" w:sz="0" w:space="0" w:color="auto"/>
            <w:bottom w:val="none" w:sz="0" w:space="0" w:color="auto"/>
            <w:right w:val="none" w:sz="0" w:space="0" w:color="auto"/>
          </w:divBdr>
        </w:div>
      </w:divsChild>
    </w:div>
    <w:div w:id="408190158">
      <w:marLeft w:val="0"/>
      <w:marRight w:val="0"/>
      <w:marTop w:val="0"/>
      <w:marBottom w:val="0"/>
      <w:divBdr>
        <w:top w:val="none" w:sz="0" w:space="0" w:color="auto"/>
        <w:left w:val="none" w:sz="0" w:space="0" w:color="auto"/>
        <w:bottom w:val="none" w:sz="0" w:space="0" w:color="auto"/>
        <w:right w:val="none" w:sz="0" w:space="0" w:color="auto"/>
      </w:divBdr>
      <w:divsChild>
        <w:div w:id="408190156">
          <w:marLeft w:val="240"/>
          <w:marRight w:val="240"/>
          <w:marTop w:val="240"/>
          <w:marBottom w:val="240"/>
          <w:divBdr>
            <w:top w:val="none" w:sz="0" w:space="0" w:color="auto"/>
            <w:left w:val="none" w:sz="0" w:space="0" w:color="auto"/>
            <w:bottom w:val="none" w:sz="0" w:space="0" w:color="auto"/>
            <w:right w:val="none" w:sz="0" w:space="0" w:color="auto"/>
          </w:divBdr>
          <w:divsChild>
            <w:div w:id="40819015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408190159">
      <w:marLeft w:val="0"/>
      <w:marRight w:val="0"/>
      <w:marTop w:val="0"/>
      <w:marBottom w:val="0"/>
      <w:divBdr>
        <w:top w:val="none" w:sz="0" w:space="0" w:color="auto"/>
        <w:left w:val="none" w:sz="0" w:space="0" w:color="auto"/>
        <w:bottom w:val="none" w:sz="0" w:space="0" w:color="auto"/>
        <w:right w:val="none" w:sz="0" w:space="0" w:color="auto"/>
      </w:divBdr>
    </w:div>
    <w:div w:id="696808569">
      <w:bodyDiv w:val="1"/>
      <w:marLeft w:val="0"/>
      <w:marRight w:val="0"/>
      <w:marTop w:val="0"/>
      <w:marBottom w:val="0"/>
      <w:divBdr>
        <w:top w:val="none" w:sz="0" w:space="0" w:color="auto"/>
        <w:left w:val="none" w:sz="0" w:space="0" w:color="auto"/>
        <w:bottom w:val="none" w:sz="0" w:space="0" w:color="auto"/>
        <w:right w:val="none" w:sz="0" w:space="0" w:color="auto"/>
      </w:divBdr>
    </w:div>
    <w:div w:id="7612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arvart.com" TargetMode="External"/><Relationship Id="rId4" Type="http://schemas.openxmlformats.org/officeDocument/2006/relationships/settings" Target="settings.xml"/><Relationship Id="rId9" Type="http://schemas.openxmlformats.org/officeDocument/2006/relationships/hyperlink" Target="mailto:info@carvar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nn%20Sanders\Documents\DROPBOX\Modernus\Templates\Modernu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Document" ma:contentTypeID="0x0101002948137B1FC599499BD5728FD88B61B0" ma:contentTypeVersion="13" ma:contentTypeDescription="Create a new document." ma:contentTypeScope="" ma:versionID="67e07b2d0fcb14435bb3faabb80ccaa1">
  <xsd:schema xmlns:xsd="http://www.w3.org/2001/XMLSchema" xmlns:xs="http://www.w3.org/2001/XMLSchema" xmlns:p="http://schemas.microsoft.com/office/2006/metadata/properties" xmlns:ns2="42af2dc7-a2ee-4b30-850d-84be91b49e64" xmlns:ns3="75c220de-1e40-4932-a58e-4ad49421ee1a" targetNamespace="http://schemas.microsoft.com/office/2006/metadata/properties" ma:root="true" ma:fieldsID="00e0740dbb13ea5e8da2c89f4101bc4a" ns2:_="" ns3:_="">
    <xsd:import namespace="42af2dc7-a2ee-4b30-850d-84be91b49e64"/>
    <xsd:import namespace="75c220de-1e40-4932-a58e-4ad49421ee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f2dc7-a2ee-4b30-850d-84be91b49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c220de-1e40-4932-a58e-4ad49421ee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17F7A-A132-4180-9E22-D2010EBE5D1E}">
  <ds:schemaRefs>
    <ds:schemaRef ds:uri="http://schemas.openxmlformats.org/officeDocument/2006/bibliography"/>
  </ds:schemaRefs>
</ds:datastoreItem>
</file>

<file path=customXml/itemProps2.xml><?xml version="1.0" encoding="utf-8"?>
<ds:datastoreItem xmlns:ds="http://schemas.openxmlformats.org/officeDocument/2006/customXml" ds:itemID="{99B05840-6940-4A45-BAC5-FABC9A10A335}"/>
</file>

<file path=customXml/itemProps3.xml><?xml version="1.0" encoding="utf-8"?>
<ds:datastoreItem xmlns:ds="http://schemas.openxmlformats.org/officeDocument/2006/customXml" ds:itemID="{94D3A114-FCED-4B2A-988F-ACDCFC84A917}"/>
</file>

<file path=customXml/itemProps4.xml><?xml version="1.0" encoding="utf-8"?>
<ds:datastoreItem xmlns:ds="http://schemas.openxmlformats.org/officeDocument/2006/customXml" ds:itemID="{B6AFE579-A940-4A64-9A48-A48AC4D226FC}"/>
</file>

<file path=docProps/app.xml><?xml version="1.0" encoding="utf-8"?>
<Properties xmlns="http://schemas.openxmlformats.org/officeDocument/2006/extended-properties" xmlns:vt="http://schemas.openxmlformats.org/officeDocument/2006/docPropsVTypes">
  <Template>Modernus letterhead</Template>
  <TotalTime>9</TotalTime>
  <Pages>4</Pages>
  <Words>877</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Company portfolio</vt:lpstr>
    </vt:vector>
  </TitlesOfParts>
  <Company>Drexel University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portfolio</dc:title>
  <dc:creator>Brinn Sanders</dc:creator>
  <cp:lastModifiedBy>Michael Mahal</cp:lastModifiedBy>
  <cp:revision>2</cp:revision>
  <cp:lastPrinted>2017-09-13T16:27:00Z</cp:lastPrinted>
  <dcterms:created xsi:type="dcterms:W3CDTF">2020-09-29T11:45:00Z</dcterms:created>
  <dcterms:modified xsi:type="dcterms:W3CDTF">2020-09-29T11:45:00Z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0x0101002948137B1FC599499BD5728FD88B61B0</vt:lpwstr>
  </property>
</Properties>
</file>